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1FE7" w14:textId="77777777" w:rsidR="00B3589F" w:rsidRDefault="0063668A">
      <w:pPr>
        <w:pStyle w:val="BodyA"/>
        <w:spacing w:line="276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7EB9A072" wp14:editId="324D2F66">
            <wp:extent cx="2794519" cy="1391603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519" cy="1391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31C2C7" w14:textId="77777777" w:rsidR="00B3589F" w:rsidRDefault="0063668A">
      <w:pPr>
        <w:pStyle w:val="BodyA"/>
        <w:spacing w:line="276" w:lineRule="auto"/>
        <w:jc w:val="center"/>
        <w:rPr>
          <w:b/>
          <w:bCs/>
        </w:rPr>
      </w:pPr>
      <w:r>
        <w:rPr>
          <w:b/>
          <w:bCs/>
        </w:rPr>
        <w:t>OPPORTUNIT</w:t>
      </w:r>
      <w:r>
        <w:rPr>
          <w:b/>
          <w:bCs/>
          <w:lang w:val="pt-PT"/>
        </w:rPr>
        <w:t xml:space="preserve">É </w:t>
      </w:r>
      <w:r>
        <w:rPr>
          <w:b/>
          <w:bCs/>
        </w:rPr>
        <w:t>DE STAGE – Enseignement FLE</w:t>
      </w:r>
    </w:p>
    <w:p w14:paraId="3C0A0850" w14:textId="77777777" w:rsidR="00B3589F" w:rsidRDefault="00B3589F">
      <w:pPr>
        <w:pStyle w:val="BodyA"/>
        <w:spacing w:line="276" w:lineRule="auto"/>
        <w:jc w:val="both"/>
      </w:pPr>
    </w:p>
    <w:p w14:paraId="67EDAB7E" w14:textId="77777777" w:rsidR="00B3589F" w:rsidRDefault="0063668A">
      <w:pPr>
        <w:pStyle w:val="BodyA"/>
        <w:spacing w:after="0" w:line="276" w:lineRule="auto"/>
        <w:jc w:val="both"/>
      </w:pPr>
      <w:r>
        <w:rPr>
          <w:b/>
          <w:bCs/>
        </w:rPr>
        <w:t>Lieu :</w:t>
      </w:r>
      <w:r>
        <w:t xml:space="preserve"> Alliance Française d</w:t>
      </w:r>
      <w:r>
        <w:rPr>
          <w:rFonts w:ascii="Arial Unicode MS" w:hAnsi="Arial Unicode MS"/>
          <w:rtl/>
          <w:lang w:val="ar-SA"/>
        </w:rPr>
        <w:t>’</w:t>
      </w:r>
      <w:proofErr w:type="spellStart"/>
      <w:r>
        <w:rPr>
          <w:lang w:val="nl-NL"/>
        </w:rPr>
        <w:t>Arusha</w:t>
      </w:r>
      <w:proofErr w:type="spellEnd"/>
    </w:p>
    <w:p w14:paraId="23D8F716" w14:textId="77777777" w:rsidR="00B3589F" w:rsidRDefault="0063668A">
      <w:pPr>
        <w:pStyle w:val="BodyA"/>
        <w:spacing w:after="0" w:line="276" w:lineRule="auto"/>
        <w:jc w:val="both"/>
      </w:pPr>
      <w:r>
        <w:rPr>
          <w:b/>
          <w:bCs/>
        </w:rPr>
        <w:t>Poste :</w:t>
      </w:r>
      <w:r>
        <w:t xml:space="preserve"> Stagiaire (enseignement FLE</w:t>
      </w:r>
      <w:r>
        <w:rPr>
          <w:lang w:val="es-ES_tradnl"/>
        </w:rPr>
        <w:t>)</w:t>
      </w:r>
    </w:p>
    <w:p w14:paraId="558BD990" w14:textId="77777777" w:rsidR="00B3589F" w:rsidRDefault="0063668A">
      <w:pPr>
        <w:pStyle w:val="BodyA"/>
        <w:spacing w:after="0" w:line="276" w:lineRule="auto"/>
        <w:jc w:val="both"/>
      </w:pPr>
      <w:r>
        <w:rPr>
          <w:b/>
          <w:bCs/>
        </w:rPr>
        <w:t>Date de début :</w:t>
      </w:r>
      <w:r>
        <w:t xml:space="preserve"> à partir du 1er juillet 2026 (dates flexibles)</w:t>
      </w:r>
    </w:p>
    <w:p w14:paraId="71264998" w14:textId="77777777" w:rsidR="00B3589F" w:rsidRDefault="0063668A">
      <w:pPr>
        <w:pStyle w:val="BodyA"/>
        <w:spacing w:after="0" w:line="276" w:lineRule="auto"/>
        <w:jc w:val="both"/>
      </w:pPr>
      <w:r>
        <w:rPr>
          <w:b/>
          <w:bCs/>
        </w:rPr>
        <w:t>Durée :</w:t>
      </w:r>
      <w:r>
        <w:t xml:space="preserve"> 6 mois</w:t>
      </w:r>
    </w:p>
    <w:p w14:paraId="64E235B7" w14:textId="77777777" w:rsidR="00B3589F" w:rsidRDefault="00B3589F">
      <w:pPr>
        <w:pStyle w:val="BodyA"/>
        <w:spacing w:line="276" w:lineRule="auto"/>
        <w:jc w:val="both"/>
      </w:pPr>
    </w:p>
    <w:p w14:paraId="5533A417" w14:textId="77777777" w:rsidR="00B3589F" w:rsidRDefault="0063668A">
      <w:pPr>
        <w:pStyle w:val="BodyA"/>
        <w:spacing w:before="360" w:line="276" w:lineRule="auto"/>
        <w:jc w:val="both"/>
        <w:rPr>
          <w:b/>
          <w:bCs/>
        </w:rPr>
      </w:pPr>
      <w:r>
        <w:rPr>
          <w:b/>
          <w:bCs/>
        </w:rPr>
        <w:t>À propos de l</w:t>
      </w:r>
      <w:r>
        <w:rPr>
          <w:rFonts w:ascii="Arial" w:hAnsi="Arial"/>
          <w:b/>
          <w:bCs/>
          <w:rtl/>
          <w:lang w:val="ar-SA"/>
        </w:rPr>
        <w:t>’</w:t>
      </w:r>
      <w:r>
        <w:rPr>
          <w:b/>
          <w:bCs/>
        </w:rPr>
        <w:t>Alliance Française d</w:t>
      </w:r>
      <w:r>
        <w:rPr>
          <w:rFonts w:ascii="Arial" w:hAnsi="Arial"/>
          <w:b/>
          <w:bCs/>
          <w:rtl/>
          <w:lang w:val="ar-SA"/>
        </w:rPr>
        <w:t>’</w:t>
      </w:r>
      <w:proofErr w:type="spellStart"/>
      <w:r>
        <w:rPr>
          <w:b/>
          <w:bCs/>
          <w:lang w:val="nl-NL"/>
        </w:rPr>
        <w:t>Arusha</w:t>
      </w:r>
      <w:proofErr w:type="spellEnd"/>
    </w:p>
    <w:p w14:paraId="392AF4CD" w14:textId="77777777" w:rsidR="00B3589F" w:rsidRDefault="0063668A">
      <w:pPr>
        <w:pStyle w:val="BodyA"/>
        <w:spacing w:before="240" w:after="240" w:line="276" w:lineRule="auto"/>
        <w:jc w:val="both"/>
      </w:pPr>
      <w:r>
        <w:t>L</w:t>
      </w:r>
      <w:r>
        <w:rPr>
          <w:rFonts w:ascii="Arial Unicode MS" w:hAnsi="Arial Unicode MS"/>
          <w:rtl/>
          <w:lang w:val="ar-SA"/>
        </w:rPr>
        <w:t>’</w:t>
      </w:r>
      <w:r>
        <w:t>Alliance Française d</w:t>
      </w:r>
      <w:r>
        <w:rPr>
          <w:rFonts w:ascii="Arial Unicode MS" w:hAnsi="Arial Unicode MS"/>
          <w:rtl/>
          <w:lang w:val="ar-SA"/>
        </w:rPr>
        <w:t>’</w:t>
      </w:r>
      <w:r>
        <w:t>Arusha est un centre culturel et linguistique dédié à la promotion de l</w:t>
      </w:r>
      <w:r>
        <w:rPr>
          <w:rFonts w:ascii="Arial Unicode MS" w:hAnsi="Arial Unicode MS"/>
          <w:rtl/>
          <w:lang w:val="ar-SA"/>
        </w:rPr>
        <w:t>’</w:t>
      </w:r>
      <w:r>
        <w:t>apprentissage du français et au renforcement des échanges culturels entre la France et la Tanzanie.</w:t>
      </w:r>
    </w:p>
    <w:p w14:paraId="3FFE2C46" w14:textId="77777777" w:rsidR="00B3589F" w:rsidRDefault="0063668A">
      <w:pPr>
        <w:pStyle w:val="BodyA"/>
        <w:spacing w:before="240" w:after="240" w:line="276" w:lineRule="auto"/>
        <w:jc w:val="both"/>
      </w:pPr>
      <w:r>
        <w:t>Nous recherchons un(e) stagiaire motivé(e) et dynamique pour rejoindre notre équipe enseignante et soutenir l’équipe culturelle et administrative. Il s</w:t>
      </w:r>
      <w:r>
        <w:rPr>
          <w:rFonts w:ascii="Arial Unicode MS" w:hAnsi="Arial Unicode MS"/>
          <w:rtl/>
          <w:lang w:val="ar-SA"/>
        </w:rPr>
        <w:t>’</w:t>
      </w:r>
      <w:r>
        <w:t>agit d</w:t>
      </w:r>
      <w:r>
        <w:rPr>
          <w:rFonts w:ascii="Arial Unicode MS" w:hAnsi="Arial Unicode MS"/>
          <w:rtl/>
          <w:lang w:val="ar-SA"/>
        </w:rPr>
        <w:t>’</w:t>
      </w:r>
      <w:r>
        <w:t>une excellente opportunité d</w:t>
      </w:r>
      <w:r>
        <w:rPr>
          <w:rFonts w:ascii="Arial Unicode MS" w:hAnsi="Arial Unicode MS"/>
          <w:rtl/>
          <w:lang w:val="ar-SA"/>
        </w:rPr>
        <w:t>’</w:t>
      </w:r>
      <w:r>
        <w:t>acquérir une expérience pratique au sein d</w:t>
      </w:r>
      <w:r>
        <w:rPr>
          <w:rFonts w:ascii="Arial Unicode MS" w:hAnsi="Arial Unicode MS"/>
          <w:rtl/>
          <w:lang w:val="ar-SA"/>
        </w:rPr>
        <w:t>’</w:t>
      </w:r>
      <w:r>
        <w:t>une institution culturelle internationale.</w:t>
      </w:r>
    </w:p>
    <w:p w14:paraId="14F53E11" w14:textId="77777777" w:rsidR="00B3589F" w:rsidRDefault="0063668A">
      <w:pPr>
        <w:pStyle w:val="BodyA"/>
        <w:rPr>
          <w:b/>
          <w:bCs/>
        </w:rPr>
      </w:pPr>
      <w:r>
        <w:rPr>
          <w:b/>
          <w:bCs/>
        </w:rPr>
        <w:t>Missions principales</w:t>
      </w:r>
    </w:p>
    <w:p w14:paraId="1F5AD457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 xml:space="preserve">Enseigner le FLE : niveaux A1 à C1, collectif ou individuel, en présentiel ou en ligne (hybride ou </w:t>
      </w:r>
      <w:proofErr w:type="spellStart"/>
      <w:r>
        <w:t>comodal</w:t>
      </w:r>
      <w:proofErr w:type="spellEnd"/>
      <w:r>
        <w:t xml:space="preserve">), public enfants et adultes. </w:t>
      </w:r>
    </w:p>
    <w:p w14:paraId="7A90CFFD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>Proposer des ateliers autour du FLE en lien avec le projet/les centres d’intérêt du stagiaire</w:t>
      </w:r>
    </w:p>
    <w:p w14:paraId="20881A91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>Participer à l'organisation (et aux passations) des examens DELF/DALF avec le bureau pédagogique</w:t>
      </w:r>
    </w:p>
    <w:p w14:paraId="206FF7AE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 xml:space="preserve">Participer aux activités du bureau pédagogique (contribuer à l’organisation et au développement des supports de cours : fiches et matériels pédagogiques, ateliers de conversation, atelier de théâtre…) </w:t>
      </w:r>
    </w:p>
    <w:p w14:paraId="027DA13C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>Participer aux réunions pédagogiques et à la vie culturelle de l’Alliance</w:t>
      </w:r>
    </w:p>
    <w:p w14:paraId="289F382A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>Participer aux événements culturels et assister l’équipe culturelle et la directrice si besoin</w:t>
      </w:r>
    </w:p>
    <w:p w14:paraId="7F3A7408" w14:textId="77777777" w:rsidR="00B3589F" w:rsidRDefault="0063668A">
      <w:pPr>
        <w:pStyle w:val="BodyA"/>
        <w:numPr>
          <w:ilvl w:val="0"/>
          <w:numId w:val="2"/>
        </w:numPr>
        <w:spacing w:line="276" w:lineRule="auto"/>
        <w:jc w:val="both"/>
      </w:pPr>
      <w:r>
        <w:t>Assister l’équipe sur toutes les tâches liées au bon fonctionnement de l’Alliance.</w:t>
      </w:r>
    </w:p>
    <w:p w14:paraId="00824069" w14:textId="77777777" w:rsidR="00B3589F" w:rsidRDefault="00B3589F">
      <w:pPr>
        <w:pStyle w:val="BodyA"/>
        <w:spacing w:line="276" w:lineRule="auto"/>
        <w:jc w:val="both"/>
        <w:rPr>
          <w:b/>
          <w:bCs/>
        </w:rPr>
      </w:pPr>
    </w:p>
    <w:p w14:paraId="1FEDA608" w14:textId="77777777" w:rsidR="00B3589F" w:rsidRDefault="0063668A">
      <w:pPr>
        <w:pStyle w:val="BodyA"/>
        <w:spacing w:line="276" w:lineRule="auto"/>
        <w:jc w:val="both"/>
        <w:rPr>
          <w:b/>
          <w:bCs/>
        </w:rPr>
      </w:pPr>
      <w:r>
        <w:rPr>
          <w:b/>
          <w:bCs/>
        </w:rPr>
        <w:t>Profil recherché</w:t>
      </w:r>
    </w:p>
    <w:p w14:paraId="7B0748FC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>Étudiant(e) en cours de formation ou jeune diplômé(e)</w:t>
      </w:r>
    </w:p>
    <w:p w14:paraId="6187ED35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lastRenderedPageBreak/>
        <w:t>Excellentes compétences en communication et en relations interpersonnelles.</w:t>
      </w:r>
    </w:p>
    <w:p w14:paraId="36A40403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>Sens de l</w:t>
      </w:r>
      <w:r>
        <w:rPr>
          <w:rFonts w:ascii="Arial Unicode MS" w:hAnsi="Arial Unicode MS"/>
          <w:rtl/>
          <w:lang w:val="ar-SA"/>
        </w:rPr>
        <w:t>’</w:t>
      </w:r>
      <w:r>
        <w:t>organisation et attention aux détails.</w:t>
      </w:r>
    </w:p>
    <w:p w14:paraId="4D3AC74C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  <w:rPr>
          <w:lang w:val="pt-PT"/>
        </w:rPr>
      </w:pPr>
      <w:r>
        <w:rPr>
          <w:lang w:val="pt-PT"/>
        </w:rPr>
        <w:t>Comp</w:t>
      </w:r>
      <w:proofErr w:type="spellStart"/>
      <w:r>
        <w:t>é</w:t>
      </w:r>
      <w:r>
        <w:t>tences</w:t>
      </w:r>
      <w:proofErr w:type="spellEnd"/>
      <w:r>
        <w:t xml:space="preserve"> de base en informatique (Microsoft Office, email, internet).</w:t>
      </w:r>
    </w:p>
    <w:p w14:paraId="62FC9123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>Intérêt pour les langues, la culture et l’éducation apprécié.</w:t>
      </w:r>
    </w:p>
    <w:p w14:paraId="0E58E673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 xml:space="preserve">Compétences pédagogiques (méthodes communicative et actionnelle) et d’animation </w:t>
      </w:r>
    </w:p>
    <w:p w14:paraId="038D917D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>Connaissance du CECRL</w:t>
      </w:r>
    </w:p>
    <w:p w14:paraId="6913155D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>Dynamisme, esprit d’équipe, motivation, responsabilité, prise d’initiatives, sens du travail, compétence interculturelle, capacité d’adaptation</w:t>
      </w:r>
    </w:p>
    <w:p w14:paraId="1C279064" w14:textId="77777777" w:rsidR="00B3589F" w:rsidRDefault="0063668A">
      <w:pPr>
        <w:pStyle w:val="BodyA"/>
        <w:numPr>
          <w:ilvl w:val="0"/>
          <w:numId w:val="4"/>
        </w:numPr>
        <w:spacing w:after="0" w:line="276" w:lineRule="auto"/>
        <w:jc w:val="both"/>
      </w:pPr>
      <w:r>
        <w:t>Maitrise B1 de l’anglais ; la connaissance du kiswahili est un atout.</w:t>
      </w:r>
    </w:p>
    <w:p w14:paraId="34DB0C9E" w14:textId="77777777" w:rsidR="00B3589F" w:rsidRDefault="00B3589F">
      <w:pPr>
        <w:pStyle w:val="BodyA"/>
        <w:spacing w:after="0" w:line="276" w:lineRule="auto"/>
        <w:ind w:left="720"/>
        <w:jc w:val="both"/>
      </w:pPr>
    </w:p>
    <w:p w14:paraId="527FDD64" w14:textId="77777777" w:rsidR="00B3589F" w:rsidRDefault="00B3589F">
      <w:pPr>
        <w:pStyle w:val="BodyA"/>
        <w:spacing w:line="276" w:lineRule="auto"/>
        <w:jc w:val="both"/>
      </w:pPr>
    </w:p>
    <w:p w14:paraId="0E5D36EC" w14:textId="77777777" w:rsidR="00B3589F" w:rsidRDefault="0063668A">
      <w:pPr>
        <w:pStyle w:val="BodyA"/>
        <w:spacing w:line="276" w:lineRule="auto"/>
        <w:jc w:val="both"/>
        <w:rPr>
          <w:b/>
          <w:bCs/>
        </w:rPr>
      </w:pPr>
      <w:r>
        <w:rPr>
          <w:b/>
          <w:bCs/>
        </w:rPr>
        <w:t>Ce que nous offrons</w:t>
      </w:r>
    </w:p>
    <w:p w14:paraId="2910BD4C" w14:textId="77777777" w:rsidR="00B3589F" w:rsidRDefault="0063668A">
      <w:pPr>
        <w:pStyle w:val="BodyA"/>
        <w:numPr>
          <w:ilvl w:val="0"/>
          <w:numId w:val="6"/>
        </w:numPr>
        <w:spacing w:line="276" w:lineRule="auto"/>
        <w:jc w:val="both"/>
      </w:pPr>
      <w:r>
        <w:t>Un environnement de travail dynamique et multiculturel.</w:t>
      </w:r>
    </w:p>
    <w:p w14:paraId="023AE3FB" w14:textId="77777777" w:rsidR="00B3589F" w:rsidRDefault="0063668A">
      <w:pPr>
        <w:pStyle w:val="BodyA"/>
        <w:numPr>
          <w:ilvl w:val="0"/>
          <w:numId w:val="6"/>
        </w:numPr>
        <w:spacing w:line="276" w:lineRule="auto"/>
        <w:jc w:val="both"/>
      </w:pPr>
      <w:r>
        <w:t xml:space="preserve">Une expérience pratique en administration, accueil et gestion de </w:t>
      </w:r>
      <w:proofErr w:type="spellStart"/>
      <w:r>
        <w:t>bibliothè</w:t>
      </w:r>
      <w:proofErr w:type="spellEnd"/>
      <w:r>
        <w:rPr>
          <w:lang w:val="pt-PT"/>
        </w:rPr>
        <w:t>que.</w:t>
      </w:r>
    </w:p>
    <w:p w14:paraId="2848BFB8" w14:textId="77777777" w:rsidR="00B3589F" w:rsidRDefault="0063668A">
      <w:pPr>
        <w:pStyle w:val="BodyA"/>
        <w:numPr>
          <w:ilvl w:val="0"/>
          <w:numId w:val="6"/>
        </w:numPr>
        <w:spacing w:line="276" w:lineRule="auto"/>
        <w:jc w:val="both"/>
      </w:pPr>
      <w:r>
        <w:t>L</w:t>
      </w:r>
      <w:r>
        <w:rPr>
          <w:rFonts w:ascii="Arial Unicode MS" w:hAnsi="Arial Unicode MS"/>
          <w:rtl/>
          <w:lang w:val="ar-SA"/>
        </w:rPr>
        <w:t>’</w:t>
      </w:r>
      <w:r>
        <w:t>opportunité de participer à des programmes d’échanges culturels et linguistiques.</w:t>
      </w:r>
    </w:p>
    <w:p w14:paraId="09EFBDC8" w14:textId="77777777" w:rsidR="00B3589F" w:rsidRDefault="00B3589F">
      <w:pPr>
        <w:pStyle w:val="BodyA"/>
        <w:spacing w:line="276" w:lineRule="auto"/>
        <w:jc w:val="both"/>
      </w:pPr>
    </w:p>
    <w:p w14:paraId="4D505428" w14:textId="77777777" w:rsidR="00B3589F" w:rsidRDefault="0063668A">
      <w:pPr>
        <w:pStyle w:val="BodyA"/>
        <w:spacing w:line="276" w:lineRule="auto"/>
        <w:jc w:val="both"/>
      </w:pPr>
      <w:r>
        <w:rPr>
          <w:b/>
          <w:bCs/>
          <w:u w:val="single"/>
        </w:rPr>
        <w:t>NB : Ce stage est non rémunéré</w:t>
      </w:r>
      <w:r>
        <w:t>. Les frais liés au transport (billet d’avion), au coût de la vie, etc. sont à la charge du stagiaire.</w:t>
      </w:r>
    </w:p>
    <w:p w14:paraId="1DB96CB5" w14:textId="77777777" w:rsidR="00B3589F" w:rsidRDefault="0063668A">
      <w:pPr>
        <w:pStyle w:val="BodyA"/>
        <w:spacing w:line="276" w:lineRule="auto"/>
        <w:jc w:val="both"/>
      </w:pPr>
      <w:r>
        <w:t xml:space="preserve">L’Alliance Française d’Arusha propose un logement au tarif de $USD 60 par mois. </w:t>
      </w:r>
    </w:p>
    <w:p w14:paraId="6D8C1DFD" w14:textId="77777777" w:rsidR="00B3589F" w:rsidRDefault="0063668A">
      <w:pPr>
        <w:pStyle w:val="BodyA"/>
        <w:spacing w:line="276" w:lineRule="auto"/>
        <w:jc w:val="both"/>
        <w:rPr>
          <w:b/>
          <w:bCs/>
        </w:rPr>
      </w:pPr>
      <w:r>
        <w:rPr>
          <w:b/>
          <w:bCs/>
        </w:rPr>
        <w:t>L’Alliance Française d’Arusha prend en charge les frais de visa seulement.</w:t>
      </w:r>
    </w:p>
    <w:p w14:paraId="336762A1" w14:textId="77777777" w:rsidR="00B3589F" w:rsidRDefault="00B3589F">
      <w:pPr>
        <w:pStyle w:val="BodyA"/>
        <w:spacing w:before="240" w:after="240" w:line="276" w:lineRule="auto"/>
        <w:jc w:val="both"/>
      </w:pPr>
    </w:p>
    <w:p w14:paraId="203F8DBC" w14:textId="77777777" w:rsidR="00B3589F" w:rsidRDefault="0063668A">
      <w:pPr>
        <w:pStyle w:val="BodyA"/>
        <w:spacing w:before="240" w:after="240" w:line="276" w:lineRule="auto"/>
        <w:jc w:val="both"/>
        <w:rPr>
          <w:b/>
          <w:bCs/>
        </w:rPr>
      </w:pPr>
      <w:r>
        <w:rPr>
          <w:rFonts w:ascii="Arial Unicode MS" w:hAnsi="Arial Unicode MS" w:hint="eastAsia"/>
        </w:rPr>
        <w:t>📩</w:t>
      </w:r>
      <w:r>
        <w:t xml:space="preserve"> </w:t>
      </w:r>
      <w:r>
        <w:rPr>
          <w:b/>
          <w:bCs/>
        </w:rPr>
        <w:t xml:space="preserve">Candidature </w:t>
      </w:r>
    </w:p>
    <w:p w14:paraId="412D3792" w14:textId="77777777" w:rsidR="00B3589F" w:rsidRDefault="0063668A">
      <w:pPr>
        <w:pStyle w:val="BodyA"/>
        <w:spacing w:before="240" w:after="240" w:line="276" w:lineRule="auto"/>
        <w:jc w:val="both"/>
      </w:pPr>
      <w:r>
        <w:t xml:space="preserve"> Merci d</w:t>
      </w:r>
      <w:r>
        <w:rPr>
          <w:rFonts w:ascii="Arial Unicode MS" w:hAnsi="Arial Unicode MS"/>
          <w:rtl/>
          <w:lang w:val="ar-SA"/>
        </w:rPr>
        <w:t>’</w:t>
      </w:r>
      <w:r>
        <w:t xml:space="preserve">envoyer votre CV et lettre de motivation aux adresses suivantes : </w:t>
      </w:r>
      <w:hyperlink r:id="rId8" w:history="1">
        <w:r>
          <w:rPr>
            <w:rStyle w:val="Hyperlink0"/>
          </w:rPr>
          <w:t>contact@aftarusha.org</w:t>
        </w:r>
      </w:hyperlink>
      <w:r>
        <w:rPr>
          <w:rStyle w:val="None"/>
          <w:b/>
          <w:bCs/>
        </w:rPr>
        <w:t xml:space="preserve"> </w:t>
      </w:r>
      <w:r>
        <w:rPr>
          <w:rStyle w:val="None"/>
        </w:rPr>
        <w:t>et</w:t>
      </w:r>
      <w:r>
        <w:rPr>
          <w:rStyle w:val="None"/>
          <w:b/>
          <w:bCs/>
        </w:rPr>
        <w:t xml:space="preserve"> </w:t>
      </w:r>
      <w:hyperlink r:id="rId9" w:history="1">
        <w:r>
          <w:rPr>
            <w:rStyle w:val="Hyperlink0"/>
          </w:rPr>
          <w:t>director@aftarusha.org</w:t>
        </w:r>
      </w:hyperlink>
      <w:r>
        <w:rPr>
          <w:rStyle w:val="None"/>
          <w:b/>
          <w:bCs/>
        </w:rPr>
        <w:t xml:space="preserve"> </w:t>
      </w:r>
    </w:p>
    <w:sectPr w:rsidR="00B3589F">
      <w:headerReference w:type="default" r:id="rId10"/>
      <w:footerReference w:type="default" r:id="rId11"/>
      <w:pgSz w:w="11900" w:h="16840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24B2" w14:textId="77777777" w:rsidR="0063668A" w:rsidRDefault="0063668A">
      <w:r>
        <w:separator/>
      </w:r>
    </w:p>
  </w:endnote>
  <w:endnote w:type="continuationSeparator" w:id="0">
    <w:p w14:paraId="35A477D5" w14:textId="77777777" w:rsidR="0063668A" w:rsidRDefault="0063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09A5" w14:textId="77777777" w:rsidR="00B3589F" w:rsidRDefault="00B358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AB59" w14:textId="77777777" w:rsidR="0063668A" w:rsidRDefault="0063668A">
      <w:r>
        <w:separator/>
      </w:r>
    </w:p>
  </w:footnote>
  <w:footnote w:type="continuationSeparator" w:id="0">
    <w:p w14:paraId="139B4714" w14:textId="77777777" w:rsidR="0063668A" w:rsidRDefault="0063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3E80" w14:textId="77777777" w:rsidR="00B3589F" w:rsidRDefault="00B3589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1A3"/>
    <w:multiLevelType w:val="hybridMultilevel"/>
    <w:tmpl w:val="FEF6BCC2"/>
    <w:numStyleLink w:val="ImportedStyle2"/>
  </w:abstractNum>
  <w:abstractNum w:abstractNumId="1" w15:restartNumberingAfterBreak="0">
    <w:nsid w:val="288B0851"/>
    <w:multiLevelType w:val="hybridMultilevel"/>
    <w:tmpl w:val="5F1ACF00"/>
    <w:styleLink w:val="ImportedStyle3"/>
    <w:lvl w:ilvl="0" w:tplc="CBBA52F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62BEB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4AB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F6423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8A79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00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AA264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8AFFA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478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DB5D28"/>
    <w:multiLevelType w:val="hybridMultilevel"/>
    <w:tmpl w:val="5F1ACF00"/>
    <w:numStyleLink w:val="ImportedStyle3"/>
  </w:abstractNum>
  <w:abstractNum w:abstractNumId="3" w15:restartNumberingAfterBreak="0">
    <w:nsid w:val="487B4AA0"/>
    <w:multiLevelType w:val="hybridMultilevel"/>
    <w:tmpl w:val="568209C4"/>
    <w:numStyleLink w:val="ImportedStyle1"/>
  </w:abstractNum>
  <w:abstractNum w:abstractNumId="4" w15:restartNumberingAfterBreak="0">
    <w:nsid w:val="5FF44ECF"/>
    <w:multiLevelType w:val="hybridMultilevel"/>
    <w:tmpl w:val="568209C4"/>
    <w:styleLink w:val="ImportedStyle1"/>
    <w:lvl w:ilvl="0" w:tplc="1C7C1274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44F6FA">
      <w:start w:val="1"/>
      <w:numFmt w:val="bullet"/>
      <w:lvlText w:val="○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A140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4D1EA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36EE30">
      <w:start w:val="1"/>
      <w:numFmt w:val="bullet"/>
      <w:lvlText w:val="○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4EF682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027AA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A396C">
      <w:start w:val="1"/>
      <w:numFmt w:val="bullet"/>
      <w:lvlText w:val="○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26ECE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2C5722"/>
    <w:multiLevelType w:val="hybridMultilevel"/>
    <w:tmpl w:val="FEF6BCC2"/>
    <w:styleLink w:val="ImportedStyle2"/>
    <w:lvl w:ilvl="0" w:tplc="18D8668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EEBC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F243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8407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229DC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851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240F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18F42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E96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30318033">
    <w:abstractNumId w:val="4"/>
  </w:num>
  <w:num w:numId="2" w16cid:durableId="1879925068">
    <w:abstractNumId w:val="3"/>
  </w:num>
  <w:num w:numId="3" w16cid:durableId="2105034735">
    <w:abstractNumId w:val="5"/>
  </w:num>
  <w:num w:numId="4" w16cid:durableId="1881087581">
    <w:abstractNumId w:val="0"/>
  </w:num>
  <w:num w:numId="5" w16cid:durableId="124473345">
    <w:abstractNumId w:val="1"/>
  </w:num>
  <w:num w:numId="6" w16cid:durableId="2040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9F"/>
    <w:rsid w:val="00165E53"/>
    <w:rsid w:val="0063668A"/>
    <w:rsid w:val="00B3589F"/>
    <w:rsid w:val="00C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0B07"/>
  <w15:docId w15:val="{5312C462-EB34-425D-9B01-032794F7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ftarush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ctor@aftarusha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2471</Characters>
  <Application>Microsoft Office Word</Application>
  <DocSecurity>4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CASTEL</dc:creator>
  <cp:lastModifiedBy>Florence Castel</cp:lastModifiedBy>
  <cp:revision>2</cp:revision>
  <dcterms:created xsi:type="dcterms:W3CDTF">2026-03-27T13:35:00Z</dcterms:created>
  <dcterms:modified xsi:type="dcterms:W3CDTF">2026-03-27T13:35:00Z</dcterms:modified>
</cp:coreProperties>
</file>