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0C4" w14:textId="77777777" w:rsidR="00347F2C" w:rsidRPr="00C573A2" w:rsidRDefault="00C04F7C" w:rsidP="00430502">
      <w:pPr>
        <w:shd w:val="clear" w:color="auto" w:fill="FFFFFF"/>
        <w:spacing w:before="300" w:after="150" w:line="240" w:lineRule="auto"/>
        <w:jc w:val="center"/>
        <w:outlineLvl w:val="0"/>
        <w:rPr>
          <w:rFonts w:ascii="Calibri Light" w:eastAsia="Times New Roman" w:hAnsi="Calibri Light" w:cs="Calibri Light"/>
          <w:b/>
          <w:color w:val="000000"/>
          <w:kern w:val="36"/>
          <w:sz w:val="32"/>
          <w:szCs w:val="32"/>
          <w:lang w:val="fr-FR" w:eastAsia="es-PE"/>
        </w:rPr>
      </w:pPr>
      <w:r w:rsidRPr="00C573A2">
        <w:rPr>
          <w:rFonts w:ascii="Calibri Light" w:hAnsi="Calibri Light" w:cs="Calibri Light"/>
          <w:b/>
          <w:noProof/>
          <w:sz w:val="32"/>
          <w:szCs w:val="32"/>
        </w:rPr>
        <w:drawing>
          <wp:anchor distT="0" distB="0" distL="114300" distR="114300" simplePos="0" relativeHeight="251659264" behindDoc="0" locked="0" layoutInCell="1" hidden="0" allowOverlap="1" wp14:anchorId="3A5F7C2E" wp14:editId="7C2BCF1E">
            <wp:simplePos x="0" y="0"/>
            <wp:positionH relativeFrom="margin">
              <wp:posOffset>-285750</wp:posOffset>
            </wp:positionH>
            <wp:positionV relativeFrom="paragraph">
              <wp:posOffset>635</wp:posOffset>
            </wp:positionV>
            <wp:extent cx="1441664" cy="1133464"/>
            <wp:effectExtent l="0" t="0" r="635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1664" cy="1133464"/>
                    </a:xfrm>
                    <a:prstGeom prst="rect">
                      <a:avLst/>
                    </a:prstGeom>
                    <a:ln/>
                  </pic:spPr>
                </pic:pic>
              </a:graphicData>
            </a:graphic>
          </wp:anchor>
        </w:drawing>
      </w:r>
      <w:r w:rsidR="000D579F" w:rsidRPr="00C573A2">
        <w:rPr>
          <w:rFonts w:ascii="Calibri Light" w:eastAsia="Times New Roman" w:hAnsi="Calibri Light" w:cs="Calibri Light"/>
          <w:b/>
          <w:color w:val="000000"/>
          <w:kern w:val="36"/>
          <w:sz w:val="32"/>
          <w:szCs w:val="32"/>
          <w:lang w:val="fr-FR" w:eastAsia="es-PE"/>
        </w:rPr>
        <w:t>E</w:t>
      </w:r>
      <w:r w:rsidR="00347F2C" w:rsidRPr="00C573A2">
        <w:rPr>
          <w:rFonts w:ascii="Calibri Light" w:eastAsia="Times New Roman" w:hAnsi="Calibri Light" w:cs="Calibri Light"/>
          <w:b/>
          <w:color w:val="000000"/>
          <w:kern w:val="36"/>
          <w:sz w:val="32"/>
          <w:szCs w:val="32"/>
          <w:lang w:val="fr-FR" w:eastAsia="es-PE"/>
        </w:rPr>
        <w:t>nseignant/e FLE</w:t>
      </w:r>
      <w:r w:rsidR="000918B1">
        <w:rPr>
          <w:rFonts w:ascii="Calibri Light" w:eastAsia="Times New Roman" w:hAnsi="Calibri Light" w:cs="Calibri Light"/>
          <w:b/>
          <w:color w:val="000000"/>
          <w:kern w:val="36"/>
          <w:sz w:val="32"/>
          <w:szCs w:val="32"/>
          <w:lang w:val="fr-FR" w:eastAsia="es-PE"/>
        </w:rPr>
        <w:t xml:space="preserve"> – AF LIMA</w:t>
      </w:r>
    </w:p>
    <w:p w14:paraId="693AC03D" w14:textId="77777777" w:rsidR="00C04F7C" w:rsidRPr="00C573A2" w:rsidRDefault="00C04F7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p>
    <w:p w14:paraId="0DEDD77A" w14:textId="77777777" w:rsidR="00430502" w:rsidRPr="00C573A2" w:rsidRDefault="00430502"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p>
    <w:p w14:paraId="78702BB3" w14:textId="77777777" w:rsidR="00430502" w:rsidRPr="00C573A2" w:rsidRDefault="00430502"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p>
    <w:p w14:paraId="02495DB4" w14:textId="77777777" w:rsidR="00430502" w:rsidRPr="00C573A2" w:rsidRDefault="00430502"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p>
    <w:p w14:paraId="539C769D"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LIEU :</w:t>
      </w:r>
    </w:p>
    <w:p w14:paraId="347F5608"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Lima -Pérou</w:t>
      </w:r>
    </w:p>
    <w:p w14:paraId="14143817"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DATE DE DÉBUT DU CONTRAT :</w:t>
      </w:r>
      <w:r w:rsidR="00C04F7C" w:rsidRPr="00C573A2">
        <w:rPr>
          <w:rFonts w:ascii="Calibri Light" w:eastAsia="Times New Roman" w:hAnsi="Calibri Light" w:cs="Calibri Light"/>
          <w:b/>
          <w:bCs/>
          <w:caps/>
          <w:color w:val="000000"/>
          <w:sz w:val="24"/>
          <w:szCs w:val="24"/>
          <w:lang w:val="fr-FR" w:eastAsia="es-PE"/>
        </w:rPr>
        <w:t xml:space="preserve"> </w:t>
      </w:r>
      <w:r w:rsidR="000918B1">
        <w:rPr>
          <w:rFonts w:ascii="Calibri Light" w:eastAsia="Times New Roman" w:hAnsi="Calibri Light" w:cs="Calibri Light"/>
          <w:color w:val="000000"/>
          <w:sz w:val="24"/>
          <w:szCs w:val="24"/>
          <w:lang w:val="fr-FR" w:eastAsia="es-PE"/>
        </w:rPr>
        <w:t>4</w:t>
      </w:r>
      <w:r w:rsidRPr="00C573A2">
        <w:rPr>
          <w:rFonts w:ascii="Calibri Light" w:eastAsia="Times New Roman" w:hAnsi="Calibri Light" w:cs="Calibri Light"/>
          <w:color w:val="000000"/>
          <w:sz w:val="24"/>
          <w:szCs w:val="24"/>
          <w:lang w:val="fr-FR" w:eastAsia="es-PE"/>
        </w:rPr>
        <w:t xml:space="preserve"> </w:t>
      </w:r>
      <w:r w:rsidR="000D579F" w:rsidRPr="00C573A2">
        <w:rPr>
          <w:rFonts w:ascii="Calibri Light" w:eastAsia="Times New Roman" w:hAnsi="Calibri Light" w:cs="Calibri Light"/>
          <w:color w:val="000000"/>
          <w:sz w:val="24"/>
          <w:szCs w:val="24"/>
          <w:lang w:val="fr-FR" w:eastAsia="es-PE"/>
        </w:rPr>
        <w:t>janvier</w:t>
      </w:r>
      <w:r w:rsidRPr="00C573A2">
        <w:rPr>
          <w:rFonts w:ascii="Calibri Light" w:eastAsia="Times New Roman" w:hAnsi="Calibri Light" w:cs="Calibri Light"/>
          <w:color w:val="000000"/>
          <w:sz w:val="24"/>
          <w:szCs w:val="24"/>
          <w:lang w:val="fr-FR" w:eastAsia="es-PE"/>
        </w:rPr>
        <w:t xml:space="preserve"> 2021</w:t>
      </w:r>
    </w:p>
    <w:p w14:paraId="66B89342"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DATE LIMITE DE CANDIDATURE :</w:t>
      </w:r>
      <w:r w:rsidR="00C04F7C" w:rsidRPr="00C573A2">
        <w:rPr>
          <w:rFonts w:ascii="Calibri Light" w:eastAsia="Times New Roman" w:hAnsi="Calibri Light" w:cs="Calibri Light"/>
          <w:b/>
          <w:bCs/>
          <w:caps/>
          <w:color w:val="000000"/>
          <w:sz w:val="24"/>
          <w:szCs w:val="24"/>
          <w:lang w:val="fr-FR" w:eastAsia="es-PE"/>
        </w:rPr>
        <w:t xml:space="preserve"> </w:t>
      </w:r>
      <w:r w:rsidR="000D579F" w:rsidRPr="00C573A2">
        <w:rPr>
          <w:rFonts w:ascii="Calibri Light" w:eastAsia="Times New Roman" w:hAnsi="Calibri Light" w:cs="Calibri Light"/>
          <w:color w:val="000000"/>
          <w:sz w:val="24"/>
          <w:szCs w:val="24"/>
          <w:lang w:val="fr-FR" w:eastAsia="es-PE"/>
        </w:rPr>
        <w:t>1</w:t>
      </w:r>
      <w:r w:rsidR="004A54EC">
        <w:rPr>
          <w:rFonts w:ascii="Calibri Light" w:eastAsia="Times New Roman" w:hAnsi="Calibri Light" w:cs="Calibri Light"/>
          <w:color w:val="000000"/>
          <w:sz w:val="24"/>
          <w:szCs w:val="24"/>
          <w:lang w:val="fr-FR" w:eastAsia="es-PE"/>
        </w:rPr>
        <w:t>0</w:t>
      </w:r>
      <w:r w:rsidR="00327B53" w:rsidRPr="00C573A2">
        <w:rPr>
          <w:rFonts w:ascii="Calibri Light" w:eastAsia="Times New Roman" w:hAnsi="Calibri Light" w:cs="Calibri Light"/>
          <w:color w:val="000000"/>
          <w:sz w:val="24"/>
          <w:szCs w:val="24"/>
          <w:lang w:val="fr-FR" w:eastAsia="es-PE"/>
        </w:rPr>
        <w:t xml:space="preserve"> </w:t>
      </w:r>
      <w:r w:rsidR="000D579F" w:rsidRPr="00C573A2">
        <w:rPr>
          <w:rFonts w:ascii="Calibri Light" w:eastAsia="Times New Roman" w:hAnsi="Calibri Light" w:cs="Calibri Light"/>
          <w:color w:val="000000"/>
          <w:sz w:val="24"/>
          <w:szCs w:val="24"/>
          <w:lang w:val="fr-FR" w:eastAsia="es-PE"/>
        </w:rPr>
        <w:t>décembre</w:t>
      </w:r>
      <w:r w:rsidRPr="00C573A2">
        <w:rPr>
          <w:rFonts w:ascii="Calibri Light" w:eastAsia="Times New Roman" w:hAnsi="Calibri Light" w:cs="Calibri Light"/>
          <w:color w:val="000000"/>
          <w:sz w:val="24"/>
          <w:szCs w:val="24"/>
          <w:lang w:val="fr-FR" w:eastAsia="es-PE"/>
        </w:rPr>
        <w:t xml:space="preserve"> 2021</w:t>
      </w:r>
    </w:p>
    <w:p w14:paraId="51F64110"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OFFRE ÉMISE PAR :</w:t>
      </w:r>
      <w:r w:rsidR="00C04F7C" w:rsidRPr="00C573A2">
        <w:rPr>
          <w:rFonts w:ascii="Calibri Light" w:eastAsia="Times New Roman" w:hAnsi="Calibri Light" w:cs="Calibri Light"/>
          <w:b/>
          <w:bCs/>
          <w:caps/>
          <w:color w:val="000000"/>
          <w:sz w:val="24"/>
          <w:szCs w:val="24"/>
          <w:lang w:val="fr-FR" w:eastAsia="es-PE"/>
        </w:rPr>
        <w:t xml:space="preserve"> </w:t>
      </w:r>
      <w:r w:rsidRPr="00C573A2">
        <w:rPr>
          <w:rFonts w:ascii="Calibri Light" w:eastAsia="Times New Roman" w:hAnsi="Calibri Light" w:cs="Calibri Light"/>
          <w:color w:val="000000"/>
          <w:sz w:val="24"/>
          <w:szCs w:val="24"/>
          <w:lang w:val="fr-FR" w:eastAsia="es-PE"/>
        </w:rPr>
        <w:t>Alliance Française de Lima</w:t>
      </w:r>
    </w:p>
    <w:p w14:paraId="6F2AE6D7"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DESCRIPTIF DU POSTE :</w:t>
      </w:r>
    </w:p>
    <w:p w14:paraId="5BE6B2C0" w14:textId="77777777" w:rsidR="00C45B96" w:rsidRPr="00C573A2" w:rsidRDefault="00347F2C" w:rsidP="00C45B96">
      <w:pPr>
        <w:shd w:val="clear" w:color="auto" w:fill="FFFFFF"/>
        <w:spacing w:after="15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Principales missions :</w:t>
      </w:r>
    </w:p>
    <w:p w14:paraId="3C645847" w14:textId="77777777" w:rsidR="005A05C9" w:rsidRPr="00C573A2" w:rsidRDefault="000D579F" w:rsidP="005A05C9">
      <w:p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Il s´agit d´un contrat de 2</w:t>
      </w:r>
      <w:r w:rsidR="005A05C9" w:rsidRPr="00C573A2">
        <w:rPr>
          <w:rFonts w:ascii="Calibri Light" w:eastAsia="Times New Roman" w:hAnsi="Calibri Light" w:cs="Calibri Light"/>
          <w:color w:val="000000"/>
          <w:sz w:val="24"/>
          <w:szCs w:val="24"/>
          <w:lang w:val="fr-FR" w:eastAsia="es-PE"/>
        </w:rPr>
        <w:t>4</w:t>
      </w:r>
      <w:r w:rsidRPr="00C573A2">
        <w:rPr>
          <w:rFonts w:ascii="Calibri Light" w:eastAsia="Times New Roman" w:hAnsi="Calibri Light" w:cs="Calibri Light"/>
          <w:color w:val="000000"/>
          <w:sz w:val="24"/>
          <w:szCs w:val="24"/>
          <w:lang w:val="fr-FR" w:eastAsia="es-PE"/>
        </w:rPr>
        <w:t xml:space="preserve"> heures de face-à-face pédagogique minimum par semaine (du lundi au samedi inclus, plages horaires situées entre 7h et 2</w:t>
      </w:r>
      <w:r w:rsidR="005A05C9" w:rsidRPr="00C573A2">
        <w:rPr>
          <w:rFonts w:ascii="Calibri Light" w:eastAsia="Times New Roman" w:hAnsi="Calibri Light" w:cs="Calibri Light"/>
          <w:color w:val="000000"/>
          <w:sz w:val="24"/>
          <w:szCs w:val="24"/>
          <w:lang w:val="fr-FR" w:eastAsia="es-PE"/>
        </w:rPr>
        <w:t>2</w:t>
      </w:r>
      <w:r w:rsidRPr="00C573A2">
        <w:rPr>
          <w:rFonts w:ascii="Calibri Light" w:eastAsia="Times New Roman" w:hAnsi="Calibri Light" w:cs="Calibri Light"/>
          <w:color w:val="000000"/>
          <w:sz w:val="24"/>
          <w:szCs w:val="24"/>
          <w:lang w:val="fr-FR" w:eastAsia="es-PE"/>
        </w:rPr>
        <w:t>h30)</w:t>
      </w:r>
      <w:r w:rsidR="005A05C9" w:rsidRPr="00C573A2">
        <w:rPr>
          <w:rFonts w:ascii="Calibri Light" w:eastAsia="Times New Roman" w:hAnsi="Calibri Light" w:cs="Calibri Light"/>
          <w:color w:val="000000"/>
          <w:sz w:val="24"/>
          <w:szCs w:val="24"/>
          <w:lang w:val="fr-FR" w:eastAsia="es-PE"/>
        </w:rPr>
        <w:t xml:space="preserve"> et de conception pédagogique.</w:t>
      </w:r>
    </w:p>
    <w:p w14:paraId="709B5E2D" w14:textId="77777777" w:rsidR="000D579F" w:rsidRPr="00C573A2" w:rsidRDefault="000D579F" w:rsidP="005A05C9">
      <w:p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Le candidat aura la capacité d’enseigner à tous les niveaux et tous les publics (adultes, ados, enfants). La majorité des cours sont en ligne</w:t>
      </w:r>
      <w:r w:rsidR="005A05C9" w:rsidRPr="00C573A2">
        <w:rPr>
          <w:rFonts w:ascii="Calibri Light" w:eastAsia="Times New Roman" w:hAnsi="Calibri Light" w:cs="Calibri Light"/>
          <w:color w:val="000000"/>
          <w:sz w:val="24"/>
          <w:szCs w:val="24"/>
          <w:lang w:val="fr-FR" w:eastAsia="es-PE"/>
        </w:rPr>
        <w:t xml:space="preserve"> aujourd’hui</w:t>
      </w:r>
      <w:r w:rsidRPr="00C573A2">
        <w:rPr>
          <w:rFonts w:ascii="Calibri Light" w:eastAsia="Times New Roman" w:hAnsi="Calibri Light" w:cs="Calibri Light"/>
          <w:color w:val="000000"/>
          <w:sz w:val="24"/>
          <w:szCs w:val="24"/>
          <w:lang w:val="fr-FR" w:eastAsia="es-PE"/>
        </w:rPr>
        <w:t>, mais des modalités présentiel et hybride s</w:t>
      </w:r>
      <w:r w:rsidR="005A05C9" w:rsidRPr="00C573A2">
        <w:rPr>
          <w:rFonts w:ascii="Calibri Light" w:eastAsia="Times New Roman" w:hAnsi="Calibri Light" w:cs="Calibri Light"/>
          <w:color w:val="000000"/>
          <w:sz w:val="24"/>
          <w:szCs w:val="24"/>
          <w:lang w:val="fr-FR" w:eastAsia="es-PE"/>
        </w:rPr>
        <w:t>er</w:t>
      </w:r>
      <w:r w:rsidRPr="00C573A2">
        <w:rPr>
          <w:rFonts w:ascii="Calibri Light" w:eastAsia="Times New Roman" w:hAnsi="Calibri Light" w:cs="Calibri Light"/>
          <w:color w:val="000000"/>
          <w:sz w:val="24"/>
          <w:szCs w:val="24"/>
          <w:lang w:val="fr-FR" w:eastAsia="es-PE"/>
        </w:rPr>
        <w:t xml:space="preserve">ont </w:t>
      </w:r>
      <w:r w:rsidR="005A05C9" w:rsidRPr="00C573A2">
        <w:rPr>
          <w:rFonts w:ascii="Calibri Light" w:eastAsia="Times New Roman" w:hAnsi="Calibri Light" w:cs="Calibri Light"/>
          <w:color w:val="000000"/>
          <w:sz w:val="24"/>
          <w:szCs w:val="24"/>
          <w:lang w:val="fr-FR" w:eastAsia="es-PE"/>
        </w:rPr>
        <w:t>réactualisées en 2022</w:t>
      </w:r>
      <w:r w:rsidRPr="00C573A2">
        <w:rPr>
          <w:rFonts w:ascii="Calibri Light" w:eastAsia="Times New Roman" w:hAnsi="Calibri Light" w:cs="Calibri Light"/>
          <w:color w:val="000000"/>
          <w:sz w:val="24"/>
          <w:szCs w:val="24"/>
          <w:lang w:val="fr-FR" w:eastAsia="es-PE"/>
        </w:rPr>
        <w:t>.</w:t>
      </w:r>
    </w:p>
    <w:p w14:paraId="1378E201" w14:textId="77777777" w:rsidR="005A05C9" w:rsidRPr="00C573A2" w:rsidRDefault="005A05C9" w:rsidP="005A05C9">
      <w:pPr>
        <w:spacing w:after="0" w:line="240" w:lineRule="auto"/>
        <w:jc w:val="both"/>
        <w:textAlignment w:val="baseline"/>
        <w:rPr>
          <w:rFonts w:ascii="Calibri Light" w:eastAsia="Times New Roman" w:hAnsi="Calibri Light" w:cs="Calibri Light"/>
          <w:color w:val="000000"/>
          <w:sz w:val="24"/>
          <w:szCs w:val="24"/>
          <w:lang w:val="fr-FR" w:eastAsia="es-PE"/>
        </w:rPr>
      </w:pPr>
    </w:p>
    <w:p w14:paraId="1F830B5E" w14:textId="77777777" w:rsidR="00F71834" w:rsidRPr="00C573A2" w:rsidRDefault="00F71834" w:rsidP="00F71834">
      <w:pPr>
        <w:spacing w:after="0" w:line="240" w:lineRule="auto"/>
        <w:jc w:val="both"/>
        <w:rPr>
          <w:rFonts w:ascii="Calibri Light" w:eastAsia="Times New Roman" w:hAnsi="Calibri Light" w:cs="Calibri Light"/>
          <w:sz w:val="24"/>
          <w:szCs w:val="24"/>
          <w:lang w:eastAsia="es-PE"/>
        </w:rPr>
      </w:pPr>
      <w:proofErr w:type="spellStart"/>
      <w:proofErr w:type="gramStart"/>
      <w:r w:rsidRPr="00C573A2">
        <w:rPr>
          <w:rFonts w:ascii="Calibri Light" w:eastAsia="Times New Roman" w:hAnsi="Calibri Light" w:cs="Calibri Light"/>
          <w:b/>
          <w:bCs/>
          <w:color w:val="000000"/>
          <w:sz w:val="24"/>
          <w:szCs w:val="24"/>
          <w:lang w:eastAsia="es-PE"/>
        </w:rPr>
        <w:t>Enseignement</w:t>
      </w:r>
      <w:proofErr w:type="spellEnd"/>
      <w:r w:rsidRPr="00C573A2">
        <w:rPr>
          <w:rFonts w:ascii="Calibri Light" w:eastAsia="Times New Roman" w:hAnsi="Calibri Light" w:cs="Calibri Light"/>
          <w:b/>
          <w:bCs/>
          <w:color w:val="000000"/>
          <w:sz w:val="24"/>
          <w:szCs w:val="24"/>
          <w:lang w:eastAsia="es-PE"/>
        </w:rPr>
        <w:t xml:space="preserve"> :</w:t>
      </w:r>
      <w:proofErr w:type="gramEnd"/>
    </w:p>
    <w:p w14:paraId="0157E82C" w14:textId="77777777" w:rsidR="00F71834" w:rsidRPr="00C573A2" w:rsidRDefault="00F71834" w:rsidP="00F71834">
      <w:pPr>
        <w:numPr>
          <w:ilvl w:val="0"/>
          <w:numId w:val="4"/>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Cours de français général, français écrit, français oral, cours de français sur objectifs spécifiques et de spécialité, sur site ou hors site.</w:t>
      </w:r>
    </w:p>
    <w:p w14:paraId="24729D5A" w14:textId="77777777" w:rsidR="005A05C9" w:rsidRPr="00C573A2" w:rsidRDefault="00F71834" w:rsidP="009E2BDE">
      <w:pPr>
        <w:numPr>
          <w:ilvl w:val="0"/>
          <w:numId w:val="4"/>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 xml:space="preserve">Utilisation des méthodes et des documents pédagogiques choisis </w:t>
      </w:r>
    </w:p>
    <w:p w14:paraId="5C0B5678" w14:textId="77777777" w:rsidR="00F71834" w:rsidRPr="00C573A2" w:rsidRDefault="00F71834" w:rsidP="009E2BDE">
      <w:pPr>
        <w:numPr>
          <w:ilvl w:val="0"/>
          <w:numId w:val="4"/>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Respect du découpage élaboré sur les niveaux du Cadre Européen Commun de Référence pour les langues et des progressions définies par le service pédagogique.</w:t>
      </w:r>
    </w:p>
    <w:p w14:paraId="3A011798" w14:textId="77777777" w:rsidR="00F71834" w:rsidRPr="004A54EC" w:rsidRDefault="00F71834" w:rsidP="00F71834">
      <w:pPr>
        <w:spacing w:after="0" w:line="240" w:lineRule="auto"/>
        <w:rPr>
          <w:rFonts w:ascii="Calibri Light" w:eastAsia="Times New Roman" w:hAnsi="Calibri Light" w:cs="Calibri Light"/>
          <w:sz w:val="24"/>
          <w:szCs w:val="24"/>
          <w:lang w:val="fr-FR" w:eastAsia="es-PE"/>
        </w:rPr>
      </w:pPr>
    </w:p>
    <w:p w14:paraId="56F2E3DB" w14:textId="77777777" w:rsidR="00F71834" w:rsidRPr="00C573A2" w:rsidRDefault="00F71834" w:rsidP="00F71834">
      <w:pPr>
        <w:spacing w:after="0" w:line="240" w:lineRule="auto"/>
        <w:jc w:val="both"/>
        <w:rPr>
          <w:rFonts w:ascii="Calibri Light" w:eastAsia="Times New Roman" w:hAnsi="Calibri Light" w:cs="Calibri Light"/>
          <w:sz w:val="24"/>
          <w:szCs w:val="24"/>
          <w:lang w:eastAsia="es-PE"/>
        </w:rPr>
      </w:pPr>
      <w:proofErr w:type="spellStart"/>
      <w:r w:rsidRPr="00C573A2">
        <w:rPr>
          <w:rFonts w:ascii="Calibri Light" w:eastAsia="Times New Roman" w:hAnsi="Calibri Light" w:cs="Calibri Light"/>
          <w:b/>
          <w:bCs/>
          <w:color w:val="000000"/>
          <w:sz w:val="24"/>
          <w:szCs w:val="24"/>
          <w:lang w:eastAsia="es-PE"/>
        </w:rPr>
        <w:t>Activités</w:t>
      </w:r>
      <w:proofErr w:type="spellEnd"/>
      <w:r w:rsidRPr="00C573A2">
        <w:rPr>
          <w:rFonts w:ascii="Calibri Light" w:eastAsia="Times New Roman" w:hAnsi="Calibri Light" w:cs="Calibri Light"/>
          <w:b/>
          <w:bCs/>
          <w:color w:val="000000"/>
          <w:sz w:val="24"/>
          <w:szCs w:val="24"/>
          <w:lang w:eastAsia="es-PE"/>
        </w:rPr>
        <w:t xml:space="preserve"> </w:t>
      </w:r>
      <w:proofErr w:type="spellStart"/>
      <w:proofErr w:type="gramStart"/>
      <w:r w:rsidRPr="00C573A2">
        <w:rPr>
          <w:rFonts w:ascii="Calibri Light" w:eastAsia="Times New Roman" w:hAnsi="Calibri Light" w:cs="Calibri Light"/>
          <w:b/>
          <w:bCs/>
          <w:color w:val="000000"/>
          <w:sz w:val="24"/>
          <w:szCs w:val="24"/>
          <w:lang w:eastAsia="es-PE"/>
        </w:rPr>
        <w:t>induites</w:t>
      </w:r>
      <w:proofErr w:type="spellEnd"/>
      <w:r w:rsidRPr="00C573A2">
        <w:rPr>
          <w:rFonts w:ascii="Calibri Light" w:eastAsia="Times New Roman" w:hAnsi="Calibri Light" w:cs="Calibri Light"/>
          <w:b/>
          <w:bCs/>
          <w:color w:val="000000"/>
          <w:sz w:val="24"/>
          <w:szCs w:val="24"/>
          <w:lang w:eastAsia="es-PE"/>
        </w:rPr>
        <w:t xml:space="preserve"> :</w:t>
      </w:r>
      <w:proofErr w:type="gramEnd"/>
    </w:p>
    <w:p w14:paraId="3F1C26E5"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Travail de recherche et de préparation des cours.</w:t>
      </w:r>
    </w:p>
    <w:p w14:paraId="360CECF8"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Suivi et correction des travaux se rapportant aux cours.</w:t>
      </w:r>
    </w:p>
    <w:p w14:paraId="28EBAE67"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 xml:space="preserve">Réalisation et correction des </w:t>
      </w:r>
      <w:r w:rsidR="00C573A2">
        <w:rPr>
          <w:rFonts w:ascii="Calibri Light" w:eastAsia="Times New Roman" w:hAnsi="Calibri Light" w:cs="Calibri Light"/>
          <w:color w:val="000000"/>
          <w:sz w:val="24"/>
          <w:szCs w:val="24"/>
          <w:lang w:val="fr-FR" w:eastAsia="es-PE"/>
        </w:rPr>
        <w:t>évaluation</w:t>
      </w:r>
      <w:r w:rsidRPr="00C573A2">
        <w:rPr>
          <w:rFonts w:ascii="Calibri Light" w:eastAsia="Times New Roman" w:hAnsi="Calibri Light" w:cs="Calibri Light"/>
          <w:color w:val="000000"/>
          <w:sz w:val="24"/>
          <w:szCs w:val="24"/>
          <w:lang w:val="fr-FR" w:eastAsia="es-PE"/>
        </w:rPr>
        <w:t>s propres à son ou ses cours.</w:t>
      </w:r>
    </w:p>
    <w:p w14:paraId="748E63C1"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Tâches administratives liées à la gestion des étudiants de la ou des classe(s) affectée(s) : suivi des présences, indication quotidienne du contenu des cours, lecture des circulaires, ….</w:t>
      </w:r>
    </w:p>
    <w:p w14:paraId="1595E81D"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Accompagnement personnalisé des étudiants de sa (ses) classe(s).</w:t>
      </w:r>
    </w:p>
    <w:p w14:paraId="32F663E6"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Participation aux réunions pédagogiques ou d’information générale.</w:t>
      </w:r>
    </w:p>
    <w:p w14:paraId="31632D59"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Participation aux formations continues internes</w:t>
      </w:r>
      <w:r w:rsidR="00C573A2">
        <w:rPr>
          <w:rFonts w:ascii="Calibri Light" w:eastAsia="Times New Roman" w:hAnsi="Calibri Light" w:cs="Calibri Light"/>
          <w:color w:val="000000"/>
          <w:sz w:val="24"/>
          <w:szCs w:val="24"/>
          <w:lang w:val="fr-FR" w:eastAsia="es-PE"/>
        </w:rPr>
        <w:t>, régionales ou nationales</w:t>
      </w:r>
      <w:r w:rsidRPr="00C573A2">
        <w:rPr>
          <w:rFonts w:ascii="Calibri Light" w:eastAsia="Times New Roman" w:hAnsi="Calibri Light" w:cs="Calibri Light"/>
          <w:color w:val="000000"/>
          <w:sz w:val="24"/>
          <w:szCs w:val="24"/>
          <w:lang w:val="fr-FR" w:eastAsia="es-PE"/>
        </w:rPr>
        <w:t>.</w:t>
      </w:r>
    </w:p>
    <w:p w14:paraId="44CF6B0D" w14:textId="77777777" w:rsidR="00F71834" w:rsidRPr="00C573A2" w:rsidRDefault="00F71834" w:rsidP="00F71834">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Communi</w:t>
      </w:r>
      <w:r w:rsidR="005A05C9" w:rsidRPr="00C573A2">
        <w:rPr>
          <w:rFonts w:ascii="Calibri Light" w:eastAsia="Times New Roman" w:hAnsi="Calibri Light" w:cs="Calibri Light"/>
          <w:color w:val="000000"/>
          <w:sz w:val="24"/>
          <w:szCs w:val="24"/>
          <w:lang w:val="fr-FR" w:eastAsia="es-PE"/>
        </w:rPr>
        <w:t>cation</w:t>
      </w:r>
      <w:r w:rsidRPr="00C573A2">
        <w:rPr>
          <w:rFonts w:ascii="Calibri Light" w:eastAsia="Times New Roman" w:hAnsi="Calibri Light" w:cs="Calibri Light"/>
          <w:color w:val="000000"/>
          <w:sz w:val="24"/>
          <w:szCs w:val="24"/>
          <w:lang w:val="fr-FR" w:eastAsia="es-PE"/>
        </w:rPr>
        <w:t xml:space="preserve"> aux étudiants les activités pédagogiques et culturelles de l’institution.</w:t>
      </w:r>
    </w:p>
    <w:p w14:paraId="644AA2A5" w14:textId="77777777" w:rsidR="005A05C9" w:rsidRPr="00C573A2" w:rsidRDefault="001F3B11" w:rsidP="005A05C9">
      <w:pPr>
        <w:numPr>
          <w:ilvl w:val="0"/>
          <w:numId w:val="5"/>
        </w:numPr>
        <w:spacing w:after="0" w:line="240" w:lineRule="auto"/>
        <w:jc w:val="both"/>
        <w:textAlignment w:val="baseline"/>
        <w:rPr>
          <w:rFonts w:ascii="Calibri Light" w:eastAsia="Times New Roman" w:hAnsi="Calibri Light" w:cs="Calibri Light"/>
          <w:color w:val="000000"/>
          <w:sz w:val="24"/>
          <w:szCs w:val="24"/>
          <w:lang w:val="fr-FR" w:eastAsia="es-PE"/>
        </w:rPr>
      </w:pPr>
      <w:r>
        <w:rPr>
          <w:rFonts w:ascii="Calibri Light" w:eastAsia="Times New Roman" w:hAnsi="Calibri Light" w:cs="Calibri Light"/>
          <w:color w:val="000000"/>
          <w:sz w:val="24"/>
          <w:szCs w:val="24"/>
          <w:lang w:val="fr-FR" w:eastAsia="es-PE"/>
        </w:rPr>
        <w:t>C</w:t>
      </w:r>
      <w:r w:rsidR="005A05C9" w:rsidRPr="00C573A2">
        <w:rPr>
          <w:rFonts w:ascii="Calibri Light" w:eastAsia="Times New Roman" w:hAnsi="Calibri Light" w:cs="Calibri Light"/>
          <w:color w:val="000000"/>
          <w:sz w:val="24"/>
          <w:szCs w:val="24"/>
          <w:lang w:val="fr-FR" w:eastAsia="es-PE"/>
        </w:rPr>
        <w:t>onceptions de programmes</w:t>
      </w:r>
      <w:r w:rsidR="00C573A2">
        <w:rPr>
          <w:rFonts w:ascii="Calibri Light" w:eastAsia="Times New Roman" w:hAnsi="Calibri Light" w:cs="Calibri Light"/>
          <w:color w:val="000000"/>
          <w:sz w:val="24"/>
          <w:szCs w:val="24"/>
          <w:lang w:val="fr-FR" w:eastAsia="es-PE"/>
        </w:rPr>
        <w:t>, de contenus de cours</w:t>
      </w:r>
      <w:r w:rsidR="005A05C9" w:rsidRPr="00C573A2">
        <w:rPr>
          <w:rFonts w:ascii="Calibri Light" w:eastAsia="Times New Roman" w:hAnsi="Calibri Light" w:cs="Calibri Light"/>
          <w:color w:val="000000"/>
          <w:sz w:val="24"/>
          <w:szCs w:val="24"/>
          <w:lang w:val="fr-FR" w:eastAsia="es-PE"/>
        </w:rPr>
        <w:t xml:space="preserve"> et de sujets d’examens.</w:t>
      </w:r>
    </w:p>
    <w:p w14:paraId="1E4E7460" w14:textId="77777777" w:rsidR="005A05C9" w:rsidRPr="00C573A2" w:rsidRDefault="005A05C9" w:rsidP="005A05C9">
      <w:pPr>
        <w:spacing w:after="0" w:line="240" w:lineRule="auto"/>
        <w:ind w:left="720"/>
        <w:jc w:val="both"/>
        <w:textAlignment w:val="baseline"/>
        <w:rPr>
          <w:rFonts w:ascii="Calibri Light" w:eastAsia="Times New Roman" w:hAnsi="Calibri Light" w:cs="Calibri Light"/>
          <w:color w:val="000000"/>
          <w:sz w:val="24"/>
          <w:szCs w:val="24"/>
          <w:lang w:val="fr-FR" w:eastAsia="es-PE"/>
        </w:rPr>
      </w:pPr>
    </w:p>
    <w:p w14:paraId="42D357F3" w14:textId="77777777" w:rsidR="00F71834" w:rsidRPr="00C573A2" w:rsidRDefault="00F71834" w:rsidP="00F71834">
      <w:pPr>
        <w:spacing w:after="0" w:line="240" w:lineRule="auto"/>
        <w:jc w:val="both"/>
        <w:rPr>
          <w:rFonts w:ascii="Calibri Light" w:eastAsia="Times New Roman" w:hAnsi="Calibri Light" w:cs="Calibri Light"/>
          <w:sz w:val="24"/>
          <w:szCs w:val="24"/>
          <w:lang w:eastAsia="es-PE"/>
        </w:rPr>
      </w:pPr>
      <w:proofErr w:type="spellStart"/>
      <w:r w:rsidRPr="00C573A2">
        <w:rPr>
          <w:rFonts w:ascii="Calibri Light" w:eastAsia="Times New Roman" w:hAnsi="Calibri Light" w:cs="Calibri Light"/>
          <w:b/>
          <w:bCs/>
          <w:color w:val="000000"/>
          <w:sz w:val="24"/>
          <w:szCs w:val="24"/>
          <w:lang w:eastAsia="es-PE"/>
        </w:rPr>
        <w:t>Activités</w:t>
      </w:r>
      <w:proofErr w:type="spellEnd"/>
      <w:r w:rsidRPr="00C573A2">
        <w:rPr>
          <w:rFonts w:ascii="Calibri Light" w:eastAsia="Times New Roman" w:hAnsi="Calibri Light" w:cs="Calibri Light"/>
          <w:b/>
          <w:bCs/>
          <w:color w:val="000000"/>
          <w:sz w:val="24"/>
          <w:szCs w:val="24"/>
          <w:lang w:eastAsia="es-PE"/>
        </w:rPr>
        <w:t xml:space="preserve"> </w:t>
      </w:r>
      <w:proofErr w:type="spellStart"/>
      <w:proofErr w:type="gramStart"/>
      <w:r w:rsidRPr="00C573A2">
        <w:rPr>
          <w:rFonts w:ascii="Calibri Light" w:eastAsia="Times New Roman" w:hAnsi="Calibri Light" w:cs="Calibri Light"/>
          <w:b/>
          <w:bCs/>
          <w:color w:val="000000"/>
          <w:sz w:val="24"/>
          <w:szCs w:val="24"/>
          <w:lang w:eastAsia="es-PE"/>
        </w:rPr>
        <w:t>annexes</w:t>
      </w:r>
      <w:proofErr w:type="spellEnd"/>
      <w:r w:rsidRPr="00C573A2">
        <w:rPr>
          <w:rFonts w:ascii="Calibri Light" w:eastAsia="Times New Roman" w:hAnsi="Calibri Light" w:cs="Calibri Light"/>
          <w:b/>
          <w:bCs/>
          <w:color w:val="000000"/>
          <w:sz w:val="24"/>
          <w:szCs w:val="24"/>
          <w:lang w:eastAsia="es-PE"/>
        </w:rPr>
        <w:t xml:space="preserve"> :</w:t>
      </w:r>
      <w:proofErr w:type="gramEnd"/>
    </w:p>
    <w:p w14:paraId="40E1CD49" w14:textId="77777777" w:rsidR="00F71834" w:rsidRPr="00C573A2" w:rsidRDefault="00F71834" w:rsidP="00F71834">
      <w:pPr>
        <w:numPr>
          <w:ilvl w:val="0"/>
          <w:numId w:val="6"/>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 xml:space="preserve">Orientation des étudiants </w:t>
      </w:r>
      <w:r w:rsidR="00C573A2">
        <w:rPr>
          <w:rFonts w:ascii="Calibri Light" w:eastAsia="Times New Roman" w:hAnsi="Calibri Light" w:cs="Calibri Light"/>
          <w:color w:val="000000"/>
          <w:sz w:val="24"/>
          <w:szCs w:val="24"/>
          <w:lang w:val="fr-FR" w:eastAsia="es-PE"/>
        </w:rPr>
        <w:t>(test de placement)</w:t>
      </w:r>
    </w:p>
    <w:p w14:paraId="318D325A" w14:textId="77777777" w:rsidR="00F71834" w:rsidRPr="00C573A2" w:rsidRDefault="00F71834" w:rsidP="00F71834">
      <w:pPr>
        <w:numPr>
          <w:ilvl w:val="0"/>
          <w:numId w:val="6"/>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Participation à la surveillance et au jury de DELF/DALF.</w:t>
      </w:r>
    </w:p>
    <w:p w14:paraId="10D16F74" w14:textId="77777777" w:rsidR="00F71834" w:rsidRPr="00C573A2" w:rsidRDefault="00F71834" w:rsidP="00F71834">
      <w:pPr>
        <w:numPr>
          <w:ilvl w:val="0"/>
          <w:numId w:val="6"/>
        </w:numPr>
        <w:spacing w:after="0" w:line="240" w:lineRule="auto"/>
        <w:jc w:val="both"/>
        <w:textAlignment w:val="baseline"/>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Participation à des projets pédagogiques incluant les réunions.</w:t>
      </w:r>
    </w:p>
    <w:p w14:paraId="4DAD76ED" w14:textId="77777777" w:rsidR="00F71834" w:rsidRPr="00C573A2" w:rsidRDefault="00F71834" w:rsidP="00F71834">
      <w:pPr>
        <w:numPr>
          <w:ilvl w:val="0"/>
          <w:numId w:val="6"/>
        </w:numPr>
        <w:spacing w:after="0" w:line="240" w:lineRule="auto"/>
        <w:jc w:val="both"/>
        <w:textAlignment w:val="baseline"/>
        <w:rPr>
          <w:rFonts w:ascii="Calibri Light" w:eastAsia="Times New Roman" w:hAnsi="Calibri Light" w:cs="Calibri Light"/>
          <w:color w:val="000000"/>
          <w:sz w:val="24"/>
          <w:szCs w:val="24"/>
          <w:lang w:eastAsia="es-PE"/>
        </w:rPr>
      </w:pPr>
      <w:proofErr w:type="spellStart"/>
      <w:r w:rsidRPr="00C573A2">
        <w:rPr>
          <w:rFonts w:ascii="Calibri Light" w:eastAsia="Times New Roman" w:hAnsi="Calibri Light" w:cs="Calibri Light"/>
          <w:color w:val="000000"/>
          <w:sz w:val="24"/>
          <w:szCs w:val="24"/>
          <w:lang w:eastAsia="es-PE"/>
        </w:rPr>
        <w:t>Participation</w:t>
      </w:r>
      <w:proofErr w:type="spellEnd"/>
      <w:r w:rsidRPr="00C573A2">
        <w:rPr>
          <w:rFonts w:ascii="Calibri Light" w:eastAsia="Times New Roman" w:hAnsi="Calibri Light" w:cs="Calibri Light"/>
          <w:color w:val="000000"/>
          <w:sz w:val="24"/>
          <w:szCs w:val="24"/>
          <w:lang w:eastAsia="es-PE"/>
        </w:rPr>
        <w:t xml:space="preserve"> </w:t>
      </w:r>
      <w:proofErr w:type="spellStart"/>
      <w:r w:rsidRPr="00C573A2">
        <w:rPr>
          <w:rFonts w:ascii="Calibri Light" w:eastAsia="Times New Roman" w:hAnsi="Calibri Light" w:cs="Calibri Light"/>
          <w:color w:val="000000"/>
          <w:sz w:val="24"/>
          <w:szCs w:val="24"/>
          <w:lang w:eastAsia="es-PE"/>
        </w:rPr>
        <w:t>aux</w:t>
      </w:r>
      <w:proofErr w:type="spellEnd"/>
      <w:r w:rsidRPr="00C573A2">
        <w:rPr>
          <w:rFonts w:ascii="Calibri Light" w:eastAsia="Times New Roman" w:hAnsi="Calibri Light" w:cs="Calibri Light"/>
          <w:color w:val="000000"/>
          <w:sz w:val="24"/>
          <w:szCs w:val="24"/>
          <w:lang w:eastAsia="es-PE"/>
        </w:rPr>
        <w:t xml:space="preserve"> </w:t>
      </w:r>
      <w:proofErr w:type="spellStart"/>
      <w:r w:rsidRPr="00C573A2">
        <w:rPr>
          <w:rFonts w:ascii="Calibri Light" w:eastAsia="Times New Roman" w:hAnsi="Calibri Light" w:cs="Calibri Light"/>
          <w:color w:val="000000"/>
          <w:sz w:val="24"/>
          <w:szCs w:val="24"/>
          <w:lang w:eastAsia="es-PE"/>
        </w:rPr>
        <w:t>activités</w:t>
      </w:r>
      <w:proofErr w:type="spellEnd"/>
      <w:r w:rsidRPr="00C573A2">
        <w:rPr>
          <w:rFonts w:ascii="Calibri Light" w:eastAsia="Times New Roman" w:hAnsi="Calibri Light" w:cs="Calibri Light"/>
          <w:color w:val="000000"/>
          <w:sz w:val="24"/>
          <w:szCs w:val="24"/>
          <w:lang w:eastAsia="es-PE"/>
        </w:rPr>
        <w:t xml:space="preserve"> </w:t>
      </w:r>
      <w:proofErr w:type="spellStart"/>
      <w:r w:rsidRPr="00C573A2">
        <w:rPr>
          <w:rFonts w:ascii="Calibri Light" w:eastAsia="Times New Roman" w:hAnsi="Calibri Light" w:cs="Calibri Light"/>
          <w:color w:val="000000"/>
          <w:sz w:val="24"/>
          <w:szCs w:val="24"/>
          <w:lang w:eastAsia="es-PE"/>
        </w:rPr>
        <w:t>culturelles</w:t>
      </w:r>
      <w:proofErr w:type="spellEnd"/>
      <w:r w:rsidRPr="00C573A2">
        <w:rPr>
          <w:rFonts w:ascii="Calibri Light" w:eastAsia="Times New Roman" w:hAnsi="Calibri Light" w:cs="Calibri Light"/>
          <w:color w:val="000000"/>
          <w:sz w:val="24"/>
          <w:szCs w:val="24"/>
          <w:lang w:eastAsia="es-PE"/>
        </w:rPr>
        <w:t>.</w:t>
      </w:r>
    </w:p>
    <w:p w14:paraId="12B84E5F" w14:textId="77777777" w:rsidR="00F71834" w:rsidRDefault="00F71834" w:rsidP="000D579F">
      <w:pPr>
        <w:shd w:val="clear" w:color="auto" w:fill="FFFFFF"/>
        <w:spacing w:after="150" w:line="240" w:lineRule="auto"/>
        <w:rPr>
          <w:rFonts w:ascii="Calibri Light" w:eastAsia="Times New Roman" w:hAnsi="Calibri Light" w:cs="Calibri Light"/>
          <w:color w:val="000000"/>
          <w:sz w:val="27"/>
          <w:szCs w:val="27"/>
          <w:lang w:val="fr-FR" w:eastAsia="es-PE"/>
        </w:rPr>
      </w:pPr>
    </w:p>
    <w:p w14:paraId="43A3580C" w14:textId="77777777" w:rsidR="001F3B11" w:rsidRPr="00C573A2" w:rsidRDefault="001F3B11" w:rsidP="000D579F">
      <w:pPr>
        <w:shd w:val="clear" w:color="auto" w:fill="FFFFFF"/>
        <w:spacing w:after="150" w:line="240" w:lineRule="auto"/>
        <w:rPr>
          <w:rFonts w:ascii="Calibri Light" w:eastAsia="Times New Roman" w:hAnsi="Calibri Light" w:cs="Calibri Light"/>
          <w:color w:val="000000"/>
          <w:sz w:val="27"/>
          <w:szCs w:val="27"/>
          <w:lang w:val="fr-FR" w:eastAsia="es-PE"/>
        </w:rPr>
      </w:pPr>
    </w:p>
    <w:p w14:paraId="6C758D69"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lastRenderedPageBreak/>
        <w:t>PRÉSENTATION DE L'ORGANISME :</w:t>
      </w:r>
    </w:p>
    <w:p w14:paraId="74BEF92A" w14:textId="77777777" w:rsidR="00342E28" w:rsidRPr="00C573A2" w:rsidRDefault="00342E28" w:rsidP="00342E28">
      <w:pPr>
        <w:spacing w:after="0" w:line="240" w:lineRule="auto"/>
        <w:jc w:val="both"/>
        <w:rPr>
          <w:rFonts w:ascii="Calibri Light" w:hAnsi="Calibri Light" w:cs="Calibri Light"/>
          <w:sz w:val="24"/>
          <w:szCs w:val="24"/>
          <w:lang w:val="fr-FR"/>
        </w:rPr>
      </w:pPr>
    </w:p>
    <w:p w14:paraId="5D69C28F" w14:textId="77777777" w:rsidR="00342E28" w:rsidRPr="00C573A2" w:rsidRDefault="00342E28" w:rsidP="00342E28">
      <w:pPr>
        <w:spacing w:after="0" w:line="240" w:lineRule="auto"/>
        <w:jc w:val="both"/>
        <w:rPr>
          <w:rFonts w:ascii="Calibri Light" w:hAnsi="Calibri Light" w:cs="Calibri Light"/>
          <w:sz w:val="24"/>
          <w:szCs w:val="24"/>
          <w:lang w:val="fr-FR"/>
        </w:rPr>
      </w:pPr>
      <w:r w:rsidRPr="00C573A2">
        <w:rPr>
          <w:rFonts w:ascii="Calibri Light" w:hAnsi="Calibri Light" w:cs="Calibri Light"/>
          <w:sz w:val="24"/>
          <w:szCs w:val="24"/>
          <w:lang w:val="fr-FR"/>
        </w:rPr>
        <w:t xml:space="preserve">L’Alliance française de Lima a plus de 130 ans. Elle compte environ 10.000 élèves différents chaque année répartis sur 5 antennes : </w:t>
      </w:r>
      <w:proofErr w:type="spellStart"/>
      <w:r w:rsidRPr="00C573A2">
        <w:rPr>
          <w:rFonts w:ascii="Calibri Light" w:hAnsi="Calibri Light" w:cs="Calibri Light"/>
          <w:sz w:val="24"/>
          <w:szCs w:val="24"/>
          <w:lang w:val="fr-FR"/>
        </w:rPr>
        <w:t>Miraflores</w:t>
      </w:r>
      <w:proofErr w:type="spellEnd"/>
      <w:r w:rsidRPr="00C573A2">
        <w:rPr>
          <w:rFonts w:ascii="Calibri Light" w:hAnsi="Calibri Light" w:cs="Calibri Light"/>
          <w:sz w:val="24"/>
          <w:szCs w:val="24"/>
          <w:lang w:val="fr-FR"/>
        </w:rPr>
        <w:t xml:space="preserve"> (la principale et siège administratif), La Molina, Jésus Maria, Lima centre, Los </w:t>
      </w:r>
      <w:proofErr w:type="spellStart"/>
      <w:r w:rsidRPr="00C573A2">
        <w:rPr>
          <w:rFonts w:ascii="Calibri Light" w:hAnsi="Calibri Light" w:cs="Calibri Light"/>
          <w:sz w:val="24"/>
          <w:szCs w:val="24"/>
          <w:lang w:val="fr-FR"/>
        </w:rPr>
        <w:t>Olivos</w:t>
      </w:r>
      <w:proofErr w:type="spellEnd"/>
      <w:r w:rsidRPr="00C573A2">
        <w:rPr>
          <w:rFonts w:ascii="Calibri Light" w:hAnsi="Calibri Light" w:cs="Calibri Light"/>
          <w:sz w:val="24"/>
          <w:szCs w:val="24"/>
          <w:lang w:val="fr-FR"/>
        </w:rPr>
        <w:t xml:space="preserve"> et la PUCP.</w:t>
      </w:r>
    </w:p>
    <w:p w14:paraId="3D59BCFE" w14:textId="77777777" w:rsidR="00C670CB" w:rsidRPr="00C573A2" w:rsidRDefault="00C670CB" w:rsidP="00342E28">
      <w:pPr>
        <w:spacing w:after="0" w:line="240" w:lineRule="auto"/>
        <w:jc w:val="both"/>
        <w:rPr>
          <w:rFonts w:ascii="Calibri Light" w:hAnsi="Calibri Light" w:cs="Calibri Light"/>
          <w:sz w:val="24"/>
          <w:szCs w:val="24"/>
          <w:lang w:val="fr-FR"/>
        </w:rPr>
      </w:pPr>
      <w:r w:rsidRPr="00C573A2">
        <w:rPr>
          <w:rFonts w:ascii="Calibri Light" w:hAnsi="Calibri Light" w:cs="Calibri Light"/>
          <w:sz w:val="24"/>
          <w:szCs w:val="24"/>
          <w:lang w:val="fr-FR"/>
        </w:rPr>
        <w:t>Actuellement l’ensemble des cours se fait en ligne</w:t>
      </w:r>
      <w:r w:rsidR="00C573A2" w:rsidRPr="00C573A2">
        <w:rPr>
          <w:rFonts w:ascii="Calibri Light" w:hAnsi="Calibri Light" w:cs="Calibri Light"/>
          <w:sz w:val="24"/>
          <w:szCs w:val="24"/>
          <w:lang w:val="fr-FR"/>
        </w:rPr>
        <w:t xml:space="preserve"> mais 2022 marquera le retour au présentiel.</w:t>
      </w:r>
    </w:p>
    <w:p w14:paraId="36B43C55" w14:textId="77777777" w:rsidR="00342E28" w:rsidRPr="00C573A2" w:rsidRDefault="00342E28" w:rsidP="00342E28">
      <w:pPr>
        <w:spacing w:after="0" w:line="240" w:lineRule="auto"/>
        <w:jc w:val="both"/>
        <w:rPr>
          <w:rFonts w:ascii="Calibri Light" w:hAnsi="Calibri Light" w:cs="Calibri Light"/>
          <w:sz w:val="24"/>
          <w:szCs w:val="24"/>
          <w:lang w:val="fr-FR"/>
        </w:rPr>
      </w:pPr>
      <w:r w:rsidRPr="00C573A2">
        <w:rPr>
          <w:rFonts w:ascii="Calibri Light" w:hAnsi="Calibri Light" w:cs="Calibri Light"/>
          <w:sz w:val="24"/>
          <w:szCs w:val="24"/>
          <w:lang w:val="fr-FR"/>
        </w:rPr>
        <w:t>L’équipe pédagogique est composée de 120 professeurs.</w:t>
      </w:r>
    </w:p>
    <w:p w14:paraId="3B7B5D79" w14:textId="77777777" w:rsidR="000D579F" w:rsidRPr="00C573A2" w:rsidRDefault="000D579F" w:rsidP="00342E28">
      <w:pPr>
        <w:spacing w:after="0" w:line="240" w:lineRule="auto"/>
        <w:jc w:val="both"/>
        <w:rPr>
          <w:rFonts w:ascii="Calibri Light" w:hAnsi="Calibri Light" w:cs="Calibri Light"/>
          <w:sz w:val="24"/>
          <w:szCs w:val="24"/>
          <w:lang w:val="fr-FR"/>
        </w:rPr>
      </w:pPr>
    </w:p>
    <w:p w14:paraId="06BDC792" w14:textId="77777777" w:rsidR="000D579F" w:rsidRPr="00C573A2" w:rsidRDefault="000D579F" w:rsidP="007077EB">
      <w:pPr>
        <w:spacing w:after="0" w:line="240" w:lineRule="auto"/>
        <w:rPr>
          <w:rFonts w:ascii="Calibri Light" w:hAnsi="Calibri Light" w:cs="Calibri Light"/>
          <w:sz w:val="24"/>
          <w:szCs w:val="24"/>
          <w:lang w:val="fr-FR"/>
        </w:rPr>
      </w:pPr>
      <w:r w:rsidRPr="00C573A2">
        <w:rPr>
          <w:rFonts w:ascii="Calibri Light" w:hAnsi="Calibri Light" w:cs="Calibri Light"/>
          <w:sz w:val="24"/>
          <w:szCs w:val="24"/>
          <w:lang w:val="fr-FR"/>
        </w:rPr>
        <w:t xml:space="preserve">Calendrier : </w:t>
      </w:r>
      <w:r w:rsidR="005A05C9" w:rsidRPr="00C573A2">
        <w:rPr>
          <w:rFonts w:ascii="Calibri Light" w:hAnsi="Calibri Light" w:cs="Calibri Light"/>
          <w:sz w:val="24"/>
          <w:szCs w:val="24"/>
          <w:lang w:val="fr-FR"/>
        </w:rPr>
        <w:t>de janvier à décembre, 12</w:t>
      </w:r>
      <w:r w:rsidRPr="00C573A2">
        <w:rPr>
          <w:rFonts w:ascii="Calibri Light" w:hAnsi="Calibri Light" w:cs="Calibri Light"/>
          <w:sz w:val="24"/>
          <w:szCs w:val="24"/>
          <w:lang w:val="fr-FR"/>
        </w:rPr>
        <w:t xml:space="preserve"> sessions par an : </w:t>
      </w:r>
      <w:r w:rsidR="005A05C9" w:rsidRPr="00C573A2">
        <w:rPr>
          <w:rFonts w:ascii="Calibri Light" w:hAnsi="Calibri Light" w:cs="Calibri Light"/>
          <w:sz w:val="24"/>
          <w:szCs w:val="24"/>
          <w:lang w:val="fr-FR"/>
        </w:rPr>
        <w:t>1 session/mois ou tous les deux mois</w:t>
      </w:r>
      <w:r w:rsidR="007077EB" w:rsidRPr="00C573A2">
        <w:rPr>
          <w:rFonts w:ascii="Calibri Light" w:hAnsi="Calibri Light" w:cs="Calibri Light"/>
          <w:sz w:val="24"/>
          <w:szCs w:val="24"/>
          <w:lang w:val="fr-FR"/>
        </w:rPr>
        <w:t xml:space="preserve">. Tempos forts </w:t>
      </w:r>
      <w:r w:rsidRPr="00C573A2">
        <w:rPr>
          <w:rFonts w:ascii="Calibri Light" w:hAnsi="Calibri Light" w:cs="Calibri Light"/>
          <w:sz w:val="24"/>
          <w:szCs w:val="24"/>
          <w:lang w:val="fr-FR"/>
        </w:rPr>
        <w:t>en janvier-février.</w:t>
      </w:r>
      <w:r w:rsidRPr="00C573A2">
        <w:rPr>
          <w:rFonts w:ascii="Calibri Light" w:hAnsi="Calibri Light" w:cs="Calibri Light"/>
          <w:sz w:val="24"/>
          <w:szCs w:val="24"/>
          <w:lang w:val="fr-FR"/>
        </w:rPr>
        <w:br/>
        <w:t xml:space="preserve">Public : adultes, adolescents et enfants à partir de </w:t>
      </w:r>
      <w:r w:rsidR="007077EB" w:rsidRPr="00C573A2">
        <w:rPr>
          <w:rFonts w:ascii="Calibri Light" w:hAnsi="Calibri Light" w:cs="Calibri Light"/>
          <w:sz w:val="24"/>
          <w:szCs w:val="24"/>
          <w:lang w:val="fr-FR"/>
        </w:rPr>
        <w:t>5</w:t>
      </w:r>
      <w:r w:rsidRPr="00C573A2">
        <w:rPr>
          <w:rFonts w:ascii="Calibri Light" w:hAnsi="Calibri Light" w:cs="Calibri Light"/>
          <w:sz w:val="24"/>
          <w:szCs w:val="24"/>
          <w:lang w:val="fr-FR"/>
        </w:rPr>
        <w:t xml:space="preserve"> ans.</w:t>
      </w:r>
      <w:r w:rsidRPr="00C573A2">
        <w:rPr>
          <w:rFonts w:ascii="Calibri Light" w:hAnsi="Calibri Light" w:cs="Calibri Light"/>
          <w:sz w:val="24"/>
          <w:szCs w:val="24"/>
          <w:lang w:val="fr-FR"/>
        </w:rPr>
        <w:br/>
        <w:t xml:space="preserve">Cours adultes : </w:t>
      </w:r>
      <w:r w:rsidR="007077EB" w:rsidRPr="00C573A2">
        <w:rPr>
          <w:rFonts w:ascii="Calibri Light" w:hAnsi="Calibri Light" w:cs="Calibri Light"/>
          <w:sz w:val="24"/>
          <w:szCs w:val="24"/>
          <w:lang w:val="fr-FR"/>
        </w:rPr>
        <w:t>semi-intensif (7h30 ou 8h/semaine), régulier</w:t>
      </w:r>
      <w:r w:rsidR="00C573A2">
        <w:rPr>
          <w:rFonts w:ascii="Calibri Light" w:hAnsi="Calibri Light" w:cs="Calibri Light"/>
          <w:sz w:val="24"/>
          <w:szCs w:val="24"/>
          <w:lang w:val="fr-FR"/>
        </w:rPr>
        <w:t xml:space="preserve"> </w:t>
      </w:r>
      <w:r w:rsidR="007077EB" w:rsidRPr="00C573A2">
        <w:rPr>
          <w:rFonts w:ascii="Calibri Light" w:hAnsi="Calibri Light" w:cs="Calibri Light"/>
          <w:sz w:val="24"/>
          <w:szCs w:val="24"/>
          <w:lang w:val="fr-FR"/>
        </w:rPr>
        <w:t>(3h/semaine), intensif (1</w:t>
      </w:r>
      <w:r w:rsidR="00261387" w:rsidRPr="00C573A2">
        <w:rPr>
          <w:rFonts w:ascii="Calibri Light" w:hAnsi="Calibri Light" w:cs="Calibri Light"/>
          <w:sz w:val="24"/>
          <w:szCs w:val="24"/>
          <w:lang w:val="fr-FR"/>
        </w:rPr>
        <w:t>6</w:t>
      </w:r>
      <w:r w:rsidR="007077EB" w:rsidRPr="00C573A2">
        <w:rPr>
          <w:rFonts w:ascii="Calibri Light" w:hAnsi="Calibri Light" w:cs="Calibri Light"/>
          <w:sz w:val="24"/>
          <w:szCs w:val="24"/>
          <w:lang w:val="fr-FR"/>
        </w:rPr>
        <w:t xml:space="preserve">h/semaine) et super-intensif (22h30/semaine) - </w:t>
      </w:r>
      <w:r w:rsidRPr="00C573A2">
        <w:rPr>
          <w:rFonts w:ascii="Calibri Light" w:hAnsi="Calibri Light" w:cs="Calibri Light"/>
          <w:sz w:val="24"/>
          <w:szCs w:val="24"/>
          <w:lang w:val="fr-FR"/>
        </w:rPr>
        <w:t>tous niveaux de A1-</w:t>
      </w:r>
      <w:r w:rsidR="007077EB" w:rsidRPr="00C573A2">
        <w:rPr>
          <w:rFonts w:ascii="Calibri Light" w:hAnsi="Calibri Light" w:cs="Calibri Light"/>
          <w:sz w:val="24"/>
          <w:szCs w:val="24"/>
          <w:lang w:val="fr-FR"/>
        </w:rPr>
        <w:t>C1</w:t>
      </w:r>
      <w:r w:rsidRPr="00C573A2">
        <w:rPr>
          <w:rFonts w:ascii="Calibri Light" w:hAnsi="Calibri Light" w:cs="Calibri Light"/>
          <w:sz w:val="24"/>
          <w:szCs w:val="24"/>
          <w:lang w:val="fr-FR"/>
        </w:rPr>
        <w:t xml:space="preserve">. Méthode utilisée : </w:t>
      </w:r>
      <w:r w:rsidR="007077EB" w:rsidRPr="00C573A2">
        <w:rPr>
          <w:rFonts w:ascii="Calibri Light" w:hAnsi="Calibri Light" w:cs="Calibri Light"/>
          <w:sz w:val="24"/>
          <w:szCs w:val="24"/>
          <w:lang w:val="fr-FR"/>
        </w:rPr>
        <w:t>Tendances</w:t>
      </w:r>
      <w:r w:rsidRPr="00C573A2">
        <w:rPr>
          <w:rFonts w:ascii="Calibri Light" w:hAnsi="Calibri Light" w:cs="Calibri Light"/>
          <w:sz w:val="24"/>
          <w:szCs w:val="24"/>
          <w:lang w:val="fr-FR"/>
        </w:rPr>
        <w:br/>
        <w:t>Cours adolescents : réguliers (</w:t>
      </w:r>
      <w:r w:rsidR="00261387" w:rsidRPr="00C573A2">
        <w:rPr>
          <w:rFonts w:ascii="Calibri Light" w:hAnsi="Calibri Light" w:cs="Calibri Light"/>
          <w:sz w:val="24"/>
          <w:szCs w:val="24"/>
          <w:lang w:val="fr-FR"/>
        </w:rPr>
        <w:t>4</w:t>
      </w:r>
      <w:r w:rsidRPr="00C573A2">
        <w:rPr>
          <w:rFonts w:ascii="Calibri Light" w:hAnsi="Calibri Light" w:cs="Calibri Light"/>
          <w:sz w:val="24"/>
          <w:szCs w:val="24"/>
          <w:lang w:val="fr-FR"/>
        </w:rPr>
        <w:t>h/semaine), A1-B</w:t>
      </w:r>
      <w:r w:rsidR="00261387" w:rsidRPr="00C573A2">
        <w:rPr>
          <w:rFonts w:ascii="Calibri Light" w:hAnsi="Calibri Light" w:cs="Calibri Light"/>
          <w:sz w:val="24"/>
          <w:szCs w:val="24"/>
          <w:lang w:val="fr-FR"/>
        </w:rPr>
        <w:t>2</w:t>
      </w:r>
      <w:r w:rsidRPr="00C573A2">
        <w:rPr>
          <w:rFonts w:ascii="Calibri Light" w:hAnsi="Calibri Light" w:cs="Calibri Light"/>
          <w:sz w:val="24"/>
          <w:szCs w:val="24"/>
          <w:lang w:val="fr-FR"/>
        </w:rPr>
        <w:t xml:space="preserve">. Méthode utilisée : </w:t>
      </w:r>
      <w:proofErr w:type="spellStart"/>
      <w:r w:rsidR="00261387" w:rsidRPr="00C573A2">
        <w:rPr>
          <w:rFonts w:ascii="Calibri Light" w:hAnsi="Calibri Light" w:cs="Calibri Light"/>
          <w:sz w:val="24"/>
          <w:szCs w:val="24"/>
          <w:lang w:val="fr-FR"/>
        </w:rPr>
        <w:t>Adomania</w:t>
      </w:r>
      <w:proofErr w:type="spellEnd"/>
      <w:r w:rsidRPr="00C573A2">
        <w:rPr>
          <w:rFonts w:ascii="Calibri Light" w:hAnsi="Calibri Light" w:cs="Calibri Light"/>
          <w:sz w:val="24"/>
          <w:szCs w:val="24"/>
          <w:lang w:val="fr-FR"/>
        </w:rPr>
        <w:t>.</w:t>
      </w:r>
      <w:r w:rsidRPr="00C573A2">
        <w:rPr>
          <w:rFonts w:ascii="Calibri Light" w:hAnsi="Calibri Light" w:cs="Calibri Light"/>
          <w:sz w:val="24"/>
          <w:szCs w:val="24"/>
          <w:lang w:val="fr-FR"/>
        </w:rPr>
        <w:br/>
        <w:t xml:space="preserve">Cours enfants : 4h/semaine de </w:t>
      </w:r>
      <w:r w:rsidR="00261387" w:rsidRPr="00C573A2">
        <w:rPr>
          <w:rFonts w:ascii="Calibri Light" w:hAnsi="Calibri Light" w:cs="Calibri Light"/>
          <w:sz w:val="24"/>
          <w:szCs w:val="24"/>
          <w:lang w:val="fr-FR"/>
        </w:rPr>
        <w:t>5</w:t>
      </w:r>
      <w:r w:rsidRPr="00C573A2">
        <w:rPr>
          <w:rFonts w:ascii="Calibri Light" w:hAnsi="Calibri Light" w:cs="Calibri Light"/>
          <w:sz w:val="24"/>
          <w:szCs w:val="24"/>
          <w:lang w:val="fr-FR"/>
        </w:rPr>
        <w:t xml:space="preserve"> ans à 1</w:t>
      </w:r>
      <w:r w:rsidR="00261387" w:rsidRPr="00C573A2">
        <w:rPr>
          <w:rFonts w:ascii="Calibri Light" w:hAnsi="Calibri Light" w:cs="Calibri Light"/>
          <w:sz w:val="24"/>
          <w:szCs w:val="24"/>
          <w:lang w:val="fr-FR"/>
        </w:rPr>
        <w:t>1</w:t>
      </w:r>
      <w:r w:rsidRPr="00C573A2">
        <w:rPr>
          <w:rFonts w:ascii="Calibri Light" w:hAnsi="Calibri Light" w:cs="Calibri Light"/>
          <w:sz w:val="24"/>
          <w:szCs w:val="24"/>
          <w:lang w:val="fr-FR"/>
        </w:rPr>
        <w:t xml:space="preserve"> ans. Méthod</w:t>
      </w:r>
      <w:r w:rsidR="00261387" w:rsidRPr="00C573A2">
        <w:rPr>
          <w:rFonts w:ascii="Calibri Light" w:hAnsi="Calibri Light" w:cs="Calibri Light"/>
          <w:sz w:val="24"/>
          <w:szCs w:val="24"/>
          <w:lang w:val="fr-FR"/>
        </w:rPr>
        <w:t>es utilisées : Les Loustics et Décibel</w:t>
      </w:r>
      <w:r w:rsidRPr="00C573A2">
        <w:rPr>
          <w:rFonts w:ascii="Calibri Light" w:hAnsi="Calibri Light" w:cs="Calibri Light"/>
          <w:sz w:val="24"/>
          <w:szCs w:val="24"/>
          <w:lang w:val="fr-FR"/>
        </w:rPr>
        <w:br/>
        <w:t xml:space="preserve">Ateliers : conversation, A2-B1, </w:t>
      </w:r>
      <w:r w:rsidR="00261387" w:rsidRPr="00C573A2">
        <w:rPr>
          <w:rFonts w:ascii="Calibri Light" w:hAnsi="Calibri Light" w:cs="Calibri Light"/>
          <w:sz w:val="24"/>
          <w:szCs w:val="24"/>
          <w:lang w:val="fr-FR"/>
        </w:rPr>
        <w:t>grammaire</w:t>
      </w:r>
      <w:r w:rsidRPr="00C573A2">
        <w:rPr>
          <w:rFonts w:ascii="Calibri Light" w:hAnsi="Calibri Light" w:cs="Calibri Light"/>
          <w:sz w:val="24"/>
          <w:szCs w:val="24"/>
          <w:lang w:val="fr-FR"/>
        </w:rPr>
        <w:t xml:space="preserve">, Préparation au DELF </w:t>
      </w:r>
      <w:r w:rsidR="00261387" w:rsidRPr="00C573A2">
        <w:rPr>
          <w:rFonts w:ascii="Calibri Light" w:hAnsi="Calibri Light" w:cs="Calibri Light"/>
          <w:sz w:val="24"/>
          <w:szCs w:val="24"/>
          <w:lang w:val="fr-FR"/>
        </w:rPr>
        <w:t>et</w:t>
      </w:r>
      <w:r w:rsidRPr="00C573A2">
        <w:rPr>
          <w:rFonts w:ascii="Calibri Light" w:hAnsi="Calibri Light" w:cs="Calibri Light"/>
          <w:sz w:val="24"/>
          <w:szCs w:val="24"/>
          <w:lang w:val="fr-FR"/>
        </w:rPr>
        <w:t xml:space="preserve"> DALF. Ateliers </w:t>
      </w:r>
      <w:r w:rsidR="00C573A2" w:rsidRPr="00C573A2">
        <w:rPr>
          <w:rFonts w:ascii="Calibri Light" w:hAnsi="Calibri Light" w:cs="Calibri Light"/>
          <w:sz w:val="24"/>
          <w:szCs w:val="24"/>
          <w:lang w:val="fr-FR"/>
        </w:rPr>
        <w:t xml:space="preserve">de </w:t>
      </w:r>
      <w:r w:rsidRPr="00C573A2">
        <w:rPr>
          <w:rFonts w:ascii="Calibri Light" w:hAnsi="Calibri Light" w:cs="Calibri Light"/>
          <w:sz w:val="24"/>
          <w:szCs w:val="24"/>
          <w:lang w:val="fr-FR"/>
        </w:rPr>
        <w:t>phonétique</w:t>
      </w:r>
      <w:r w:rsidR="00261387" w:rsidRPr="00C573A2">
        <w:rPr>
          <w:rFonts w:ascii="Calibri Light" w:hAnsi="Calibri Light" w:cs="Calibri Light"/>
          <w:sz w:val="24"/>
          <w:szCs w:val="24"/>
          <w:lang w:val="fr-FR"/>
        </w:rPr>
        <w:t xml:space="preserve">, </w:t>
      </w:r>
      <w:r w:rsidR="00C573A2" w:rsidRPr="00C573A2">
        <w:rPr>
          <w:rFonts w:ascii="Calibri Light" w:hAnsi="Calibri Light" w:cs="Calibri Light"/>
          <w:sz w:val="24"/>
          <w:szCs w:val="24"/>
          <w:lang w:val="fr-FR"/>
        </w:rPr>
        <w:t>etc.</w:t>
      </w:r>
    </w:p>
    <w:p w14:paraId="399DF2FF" w14:textId="77777777" w:rsidR="00342E28" w:rsidRPr="00C573A2" w:rsidRDefault="00342E28" w:rsidP="00342E28">
      <w:pPr>
        <w:spacing w:after="0" w:line="240" w:lineRule="auto"/>
        <w:jc w:val="both"/>
        <w:rPr>
          <w:rFonts w:ascii="Calibri Light" w:hAnsi="Calibri Light" w:cs="Calibri Light"/>
          <w:sz w:val="24"/>
          <w:szCs w:val="24"/>
          <w:lang w:val="fr-FR"/>
        </w:rPr>
      </w:pPr>
    </w:p>
    <w:p w14:paraId="7B7FFAFF"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COMPÉTENCES REQUISES :</w:t>
      </w:r>
    </w:p>
    <w:p w14:paraId="77CD0B15" w14:textId="77777777" w:rsidR="00C670CB" w:rsidRPr="00C573A2" w:rsidRDefault="00347F2C"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Excellente connaissance des niveaux du CECRL</w:t>
      </w:r>
    </w:p>
    <w:p w14:paraId="102F2DFA" w14:textId="77777777" w:rsidR="00C670CB" w:rsidRPr="00C573A2" w:rsidRDefault="00C670CB"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Connaissances et compétences pour enseigner en ligne et à distance</w:t>
      </w:r>
      <w:r w:rsidR="005A05C9" w:rsidRPr="00C573A2">
        <w:rPr>
          <w:rFonts w:ascii="Calibri Light" w:eastAsia="Times New Roman" w:hAnsi="Calibri Light" w:cs="Calibri Light"/>
          <w:color w:val="000000"/>
          <w:sz w:val="24"/>
          <w:szCs w:val="24"/>
          <w:lang w:val="fr-FR" w:eastAsia="es-PE"/>
        </w:rPr>
        <w:t xml:space="preserve"> (expérience significative)</w:t>
      </w:r>
      <w:r w:rsidRPr="00C573A2">
        <w:rPr>
          <w:rFonts w:ascii="Calibri Light" w:eastAsia="Times New Roman" w:hAnsi="Calibri Light" w:cs="Calibri Light"/>
          <w:color w:val="000000"/>
          <w:sz w:val="24"/>
          <w:szCs w:val="24"/>
          <w:lang w:val="fr-FR" w:eastAsia="es-PE"/>
        </w:rPr>
        <w:t>.</w:t>
      </w:r>
    </w:p>
    <w:p w14:paraId="7D038158" w14:textId="77777777" w:rsidR="00C670CB" w:rsidRPr="00C573A2" w:rsidRDefault="005A05C9"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A</w:t>
      </w:r>
      <w:r w:rsidR="00347F2C" w:rsidRPr="00C573A2">
        <w:rPr>
          <w:rFonts w:ascii="Calibri Light" w:eastAsia="Times New Roman" w:hAnsi="Calibri Light" w:cs="Calibri Light"/>
          <w:color w:val="000000"/>
          <w:sz w:val="24"/>
          <w:szCs w:val="24"/>
          <w:lang w:val="fr-FR" w:eastAsia="es-PE"/>
        </w:rPr>
        <w:t xml:space="preserve">voir de l’expérience d’enseignement auprès des jeunes publics (enfants et d’adolescents 4 à 16 ans) </w:t>
      </w:r>
    </w:p>
    <w:p w14:paraId="0A860FA6" w14:textId="77777777" w:rsidR="00C670CB" w:rsidRPr="00C573A2" w:rsidRDefault="00347F2C"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Grande flexibilité, fiabilité et capacité à travailler dans des délais impartis</w:t>
      </w:r>
    </w:p>
    <w:p w14:paraId="5412FE63" w14:textId="77777777" w:rsidR="00C670CB" w:rsidRPr="00C573A2" w:rsidRDefault="00347F2C"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Bonne maitrise de MS Office Suite et appétence pour les nouvelles technologies</w:t>
      </w:r>
    </w:p>
    <w:p w14:paraId="77B606CF" w14:textId="77777777" w:rsidR="00C670CB" w:rsidRPr="00C573A2" w:rsidRDefault="00814117"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Être</w:t>
      </w:r>
      <w:r w:rsidR="00347F2C" w:rsidRPr="00C573A2">
        <w:rPr>
          <w:rFonts w:ascii="Calibri Light" w:eastAsia="Times New Roman" w:hAnsi="Calibri Light" w:cs="Calibri Light"/>
          <w:color w:val="000000"/>
          <w:sz w:val="24"/>
          <w:szCs w:val="24"/>
          <w:lang w:val="fr-FR" w:eastAsia="es-PE"/>
        </w:rPr>
        <w:t xml:space="preserve"> habilité TCF(Q)/TEF(AQ) et/ou DELF/DALF sera un plus très </w:t>
      </w:r>
      <w:r w:rsidR="005A05C9" w:rsidRPr="00C573A2">
        <w:rPr>
          <w:rFonts w:ascii="Calibri Light" w:eastAsia="Times New Roman" w:hAnsi="Calibri Light" w:cs="Calibri Light"/>
          <w:color w:val="000000"/>
          <w:sz w:val="24"/>
          <w:szCs w:val="24"/>
          <w:lang w:val="fr-FR" w:eastAsia="es-PE"/>
        </w:rPr>
        <w:t>apprécié</w:t>
      </w:r>
      <w:r w:rsidR="00347F2C" w:rsidRPr="00C573A2">
        <w:rPr>
          <w:rFonts w:ascii="Calibri Light" w:eastAsia="Times New Roman" w:hAnsi="Calibri Light" w:cs="Calibri Light"/>
          <w:color w:val="000000"/>
          <w:sz w:val="24"/>
          <w:szCs w:val="24"/>
          <w:lang w:val="fr-FR" w:eastAsia="es-PE"/>
        </w:rPr>
        <w:t xml:space="preserve"> </w:t>
      </w:r>
    </w:p>
    <w:p w14:paraId="1D303427" w14:textId="77777777" w:rsidR="005A05C9" w:rsidRPr="00C573A2" w:rsidRDefault="00C670CB" w:rsidP="00C670CB">
      <w:pPr>
        <w:pStyle w:val="Paragraphedeliste"/>
        <w:numPr>
          <w:ilvl w:val="0"/>
          <w:numId w:val="2"/>
        </w:num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C</w:t>
      </w:r>
      <w:r w:rsidR="00347F2C" w:rsidRPr="00C573A2">
        <w:rPr>
          <w:rFonts w:ascii="Calibri Light" w:eastAsia="Times New Roman" w:hAnsi="Calibri Light" w:cs="Calibri Light"/>
          <w:color w:val="000000"/>
          <w:sz w:val="24"/>
          <w:szCs w:val="24"/>
          <w:lang w:val="fr-FR" w:eastAsia="es-PE"/>
        </w:rPr>
        <w:t>ompétences en espagnol niveau B2</w:t>
      </w:r>
      <w:r w:rsidR="005A05C9" w:rsidRPr="00C573A2">
        <w:rPr>
          <w:rFonts w:ascii="Calibri Light" w:eastAsia="Times New Roman" w:hAnsi="Calibri Light" w:cs="Calibri Light"/>
          <w:color w:val="000000"/>
          <w:sz w:val="24"/>
          <w:szCs w:val="24"/>
          <w:lang w:val="fr-FR" w:eastAsia="es-PE"/>
        </w:rPr>
        <w:t xml:space="preserve"> recommandé</w:t>
      </w:r>
    </w:p>
    <w:p w14:paraId="5D4D86DF" w14:textId="77777777" w:rsidR="005A05C9" w:rsidRPr="00C573A2" w:rsidRDefault="005A05C9" w:rsidP="004A4AAB">
      <w:pPr>
        <w:pStyle w:val="Paragraphedeliste"/>
        <w:numPr>
          <w:ilvl w:val="0"/>
          <w:numId w:val="2"/>
        </w:numPr>
        <w:shd w:val="clear" w:color="auto" w:fill="FFFFFF"/>
        <w:spacing w:after="150" w:line="240" w:lineRule="auto"/>
        <w:rPr>
          <w:rFonts w:ascii="Calibri Light" w:eastAsia="Times New Roman" w:hAnsi="Calibri Light" w:cs="Calibri Light"/>
          <w:color w:val="000000"/>
          <w:sz w:val="27"/>
          <w:szCs w:val="27"/>
          <w:lang w:val="fr-FR" w:eastAsia="es-PE"/>
        </w:rPr>
      </w:pPr>
      <w:r w:rsidRPr="00C573A2">
        <w:rPr>
          <w:rFonts w:ascii="Calibri Light" w:eastAsia="Times New Roman" w:hAnsi="Calibri Light" w:cs="Calibri Light"/>
          <w:color w:val="000000"/>
          <w:sz w:val="24"/>
          <w:szCs w:val="24"/>
          <w:lang w:val="fr-FR" w:eastAsia="es-PE"/>
        </w:rPr>
        <w:t>Maitrise des TICE et des plateformes d’enseignement à distance.</w:t>
      </w:r>
    </w:p>
    <w:p w14:paraId="023BF687" w14:textId="77777777" w:rsidR="005A05C9" w:rsidRPr="00C573A2" w:rsidRDefault="005A05C9" w:rsidP="005A05C9">
      <w:pPr>
        <w:pStyle w:val="Paragraphedeliste"/>
        <w:shd w:val="clear" w:color="auto" w:fill="FFFFFF"/>
        <w:spacing w:after="0" w:line="240" w:lineRule="auto"/>
        <w:rPr>
          <w:rFonts w:ascii="Calibri Light" w:eastAsia="Times New Roman" w:hAnsi="Calibri Light" w:cs="Calibri Light"/>
          <w:color w:val="000000"/>
          <w:sz w:val="24"/>
          <w:szCs w:val="24"/>
          <w:lang w:val="fr-FR" w:eastAsia="es-PE"/>
        </w:rPr>
      </w:pPr>
    </w:p>
    <w:p w14:paraId="516D4088"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DIPLÔME REQUIS :</w:t>
      </w:r>
      <w:r w:rsidR="00C670CB" w:rsidRPr="00C573A2">
        <w:rPr>
          <w:rFonts w:ascii="Calibri Light" w:eastAsia="Times New Roman" w:hAnsi="Calibri Light" w:cs="Calibri Light"/>
          <w:b/>
          <w:bCs/>
          <w:caps/>
          <w:color w:val="000000"/>
          <w:sz w:val="24"/>
          <w:szCs w:val="24"/>
          <w:lang w:val="fr-FR" w:eastAsia="es-PE"/>
        </w:rPr>
        <w:t xml:space="preserve"> </w:t>
      </w:r>
      <w:r w:rsidRPr="00C573A2">
        <w:rPr>
          <w:rFonts w:ascii="Calibri Light" w:eastAsia="Times New Roman" w:hAnsi="Calibri Light" w:cs="Calibri Light"/>
          <w:color w:val="000000"/>
          <w:sz w:val="24"/>
          <w:szCs w:val="24"/>
          <w:lang w:val="fr-FR" w:eastAsia="es-PE"/>
        </w:rPr>
        <w:t>Master FLE</w:t>
      </w:r>
      <w:r w:rsidR="00181FDC" w:rsidRPr="00C573A2">
        <w:rPr>
          <w:rFonts w:ascii="Calibri Light" w:eastAsia="Times New Roman" w:hAnsi="Calibri Light" w:cs="Calibri Light"/>
          <w:color w:val="000000"/>
          <w:sz w:val="24"/>
          <w:szCs w:val="24"/>
          <w:lang w:val="fr-FR" w:eastAsia="es-PE"/>
        </w:rPr>
        <w:t xml:space="preserve"> ou </w:t>
      </w:r>
      <w:r w:rsidR="00BA0373" w:rsidRPr="00C573A2">
        <w:rPr>
          <w:rFonts w:ascii="Calibri Light" w:eastAsia="Times New Roman" w:hAnsi="Calibri Light" w:cs="Calibri Light"/>
          <w:color w:val="000000"/>
          <w:sz w:val="24"/>
          <w:szCs w:val="24"/>
          <w:lang w:val="fr-FR" w:eastAsia="es-PE"/>
        </w:rPr>
        <w:t>équivalent</w:t>
      </w:r>
    </w:p>
    <w:p w14:paraId="675170AE" w14:textId="77777777" w:rsidR="00BA0373"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TYPE DE CONTRAT :</w:t>
      </w:r>
      <w:r w:rsidR="00C670CB" w:rsidRPr="00C573A2">
        <w:rPr>
          <w:rFonts w:ascii="Calibri Light" w:eastAsia="Times New Roman" w:hAnsi="Calibri Light" w:cs="Calibri Light"/>
          <w:b/>
          <w:bCs/>
          <w:caps/>
          <w:color w:val="000000"/>
          <w:sz w:val="24"/>
          <w:szCs w:val="24"/>
          <w:lang w:val="fr-FR" w:eastAsia="es-PE"/>
        </w:rPr>
        <w:t xml:space="preserve"> </w:t>
      </w:r>
      <w:r w:rsidRPr="00C573A2">
        <w:rPr>
          <w:rFonts w:ascii="Calibri Light" w:eastAsia="Times New Roman" w:hAnsi="Calibri Light" w:cs="Calibri Light"/>
          <w:color w:val="000000"/>
          <w:sz w:val="24"/>
          <w:szCs w:val="24"/>
          <w:lang w:val="fr-FR" w:eastAsia="es-PE"/>
        </w:rPr>
        <w:t>CDD</w:t>
      </w:r>
      <w:r w:rsidR="00181FDC" w:rsidRPr="00C573A2">
        <w:rPr>
          <w:rFonts w:ascii="Calibri Light" w:eastAsia="Times New Roman" w:hAnsi="Calibri Light" w:cs="Calibri Light"/>
          <w:color w:val="000000"/>
          <w:sz w:val="24"/>
          <w:szCs w:val="24"/>
          <w:lang w:val="fr-FR" w:eastAsia="es-PE"/>
        </w:rPr>
        <w:t xml:space="preserve"> </w:t>
      </w:r>
    </w:p>
    <w:p w14:paraId="3A5CBACC"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VOLUME HORAIRE PAR SEMAINE</w:t>
      </w:r>
      <w:r w:rsidR="00C670CB" w:rsidRPr="00C573A2">
        <w:rPr>
          <w:rFonts w:ascii="Calibri Light" w:eastAsia="Times New Roman" w:hAnsi="Calibri Light" w:cs="Calibri Light"/>
          <w:b/>
          <w:bCs/>
          <w:caps/>
          <w:color w:val="000000"/>
          <w:sz w:val="24"/>
          <w:szCs w:val="24"/>
          <w:lang w:val="fr-FR" w:eastAsia="es-PE"/>
        </w:rPr>
        <w:t xml:space="preserve"> </w:t>
      </w:r>
      <w:r w:rsidRPr="00C573A2">
        <w:rPr>
          <w:rFonts w:ascii="Calibri Light" w:eastAsia="Times New Roman" w:hAnsi="Calibri Light" w:cs="Calibri Light"/>
          <w:b/>
          <w:bCs/>
          <w:caps/>
          <w:color w:val="000000"/>
          <w:sz w:val="24"/>
          <w:szCs w:val="24"/>
          <w:lang w:val="fr-FR" w:eastAsia="es-PE"/>
        </w:rPr>
        <w:t>:</w:t>
      </w:r>
    </w:p>
    <w:p w14:paraId="1276FA0E" w14:textId="77777777" w:rsidR="00342E28"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 xml:space="preserve">En moyenne </w:t>
      </w:r>
      <w:r w:rsidR="00BA0373" w:rsidRPr="00C573A2">
        <w:rPr>
          <w:rFonts w:ascii="Calibri Light" w:eastAsia="Times New Roman" w:hAnsi="Calibri Light" w:cs="Calibri Light"/>
          <w:color w:val="000000"/>
          <w:sz w:val="24"/>
          <w:szCs w:val="24"/>
          <w:lang w:val="fr-FR" w:eastAsia="es-PE"/>
        </w:rPr>
        <w:t xml:space="preserve">24 </w:t>
      </w:r>
      <w:r w:rsidRPr="00C573A2">
        <w:rPr>
          <w:rFonts w:ascii="Calibri Light" w:eastAsia="Times New Roman" w:hAnsi="Calibri Light" w:cs="Calibri Light"/>
          <w:color w:val="000000"/>
          <w:sz w:val="24"/>
          <w:szCs w:val="24"/>
          <w:lang w:val="fr-FR" w:eastAsia="es-PE"/>
        </w:rPr>
        <w:t xml:space="preserve">h/ semaine de cours </w:t>
      </w:r>
      <w:r w:rsidR="00BA0373" w:rsidRPr="00C573A2">
        <w:rPr>
          <w:rFonts w:ascii="Calibri Light" w:eastAsia="Times New Roman" w:hAnsi="Calibri Light" w:cs="Calibri Light"/>
          <w:color w:val="000000"/>
          <w:sz w:val="24"/>
          <w:szCs w:val="24"/>
          <w:lang w:val="fr-FR" w:eastAsia="es-PE"/>
        </w:rPr>
        <w:t xml:space="preserve">et conception </w:t>
      </w:r>
      <w:r w:rsidR="000D579F" w:rsidRPr="00C573A2">
        <w:rPr>
          <w:rFonts w:ascii="Calibri Light" w:eastAsia="Times New Roman" w:hAnsi="Calibri Light" w:cs="Calibri Light"/>
          <w:color w:val="000000"/>
          <w:sz w:val="24"/>
          <w:szCs w:val="24"/>
          <w:lang w:val="fr-FR" w:eastAsia="es-PE"/>
        </w:rPr>
        <w:t>du lundi au samedi inclus, plages horaires situées entre 7h et 2</w:t>
      </w:r>
      <w:r w:rsidR="00BA0373" w:rsidRPr="00C573A2">
        <w:rPr>
          <w:rFonts w:ascii="Calibri Light" w:eastAsia="Times New Roman" w:hAnsi="Calibri Light" w:cs="Calibri Light"/>
          <w:color w:val="000000"/>
          <w:sz w:val="24"/>
          <w:szCs w:val="24"/>
          <w:lang w:val="fr-FR" w:eastAsia="es-PE"/>
        </w:rPr>
        <w:t>2</w:t>
      </w:r>
      <w:r w:rsidR="000D579F" w:rsidRPr="00C573A2">
        <w:rPr>
          <w:rFonts w:ascii="Calibri Light" w:eastAsia="Times New Roman" w:hAnsi="Calibri Light" w:cs="Calibri Light"/>
          <w:color w:val="000000"/>
          <w:sz w:val="24"/>
          <w:szCs w:val="24"/>
          <w:lang w:val="fr-FR" w:eastAsia="es-PE"/>
        </w:rPr>
        <w:t>h30)</w:t>
      </w:r>
    </w:p>
    <w:p w14:paraId="7963ABAC" w14:textId="77777777" w:rsidR="005A05C9" w:rsidRPr="00C573A2" w:rsidRDefault="004A54E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Pr>
          <w:rFonts w:ascii="Calibri Light" w:eastAsia="Times New Roman" w:hAnsi="Calibri Light" w:cs="Calibri Light"/>
          <w:color w:val="000000"/>
          <w:sz w:val="24"/>
          <w:szCs w:val="24"/>
          <w:lang w:val="fr-FR" w:eastAsia="es-PE"/>
        </w:rPr>
        <w:t>Un mois de vacances (rémunéré)</w:t>
      </w:r>
    </w:p>
    <w:p w14:paraId="7FBDD559"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DURÉE :</w:t>
      </w:r>
      <w:r w:rsidR="001F3B11">
        <w:rPr>
          <w:rFonts w:ascii="Calibri Light" w:eastAsia="Times New Roman" w:hAnsi="Calibri Light" w:cs="Calibri Light"/>
          <w:b/>
          <w:bCs/>
          <w:caps/>
          <w:color w:val="000000"/>
          <w:sz w:val="24"/>
          <w:szCs w:val="24"/>
          <w:lang w:val="fr-FR" w:eastAsia="es-PE"/>
        </w:rPr>
        <w:t xml:space="preserve"> </w:t>
      </w:r>
      <w:r w:rsidRPr="00C573A2">
        <w:rPr>
          <w:rFonts w:ascii="Calibri Light" w:eastAsia="Times New Roman" w:hAnsi="Calibri Light" w:cs="Calibri Light"/>
          <w:color w:val="000000"/>
          <w:sz w:val="24"/>
          <w:szCs w:val="24"/>
          <w:lang w:val="fr-FR" w:eastAsia="es-PE"/>
        </w:rPr>
        <w:t>1 an (renouvelable)</w:t>
      </w:r>
    </w:p>
    <w:p w14:paraId="30AEBEE1"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DATE DE DÉBUT DU CONTRAT :</w:t>
      </w:r>
      <w:r w:rsidR="00C670CB" w:rsidRPr="00C573A2">
        <w:rPr>
          <w:rFonts w:ascii="Calibri Light" w:eastAsia="Times New Roman" w:hAnsi="Calibri Light" w:cs="Calibri Light"/>
          <w:b/>
          <w:bCs/>
          <w:caps/>
          <w:color w:val="000000"/>
          <w:sz w:val="24"/>
          <w:szCs w:val="24"/>
          <w:lang w:val="fr-FR" w:eastAsia="es-PE"/>
        </w:rPr>
        <w:t xml:space="preserve"> </w:t>
      </w:r>
      <w:r w:rsidR="00BA0373" w:rsidRPr="00C573A2">
        <w:rPr>
          <w:rFonts w:ascii="Calibri Light" w:eastAsia="Times New Roman" w:hAnsi="Calibri Light" w:cs="Calibri Light"/>
          <w:color w:val="000000"/>
          <w:sz w:val="24"/>
          <w:szCs w:val="24"/>
          <w:lang w:val="fr-FR" w:eastAsia="es-PE"/>
        </w:rPr>
        <w:t>4</w:t>
      </w:r>
      <w:r w:rsidRPr="00C573A2">
        <w:rPr>
          <w:rFonts w:ascii="Calibri Light" w:eastAsia="Times New Roman" w:hAnsi="Calibri Light" w:cs="Calibri Light"/>
          <w:color w:val="000000"/>
          <w:sz w:val="24"/>
          <w:szCs w:val="24"/>
          <w:lang w:val="fr-FR" w:eastAsia="es-PE"/>
        </w:rPr>
        <w:t xml:space="preserve"> </w:t>
      </w:r>
      <w:r w:rsidR="00BA0373" w:rsidRPr="00C573A2">
        <w:rPr>
          <w:rFonts w:ascii="Calibri Light" w:eastAsia="Times New Roman" w:hAnsi="Calibri Light" w:cs="Calibri Light"/>
          <w:color w:val="000000"/>
          <w:sz w:val="24"/>
          <w:szCs w:val="24"/>
          <w:lang w:val="fr-FR" w:eastAsia="es-PE"/>
        </w:rPr>
        <w:t>janvier</w:t>
      </w:r>
      <w:r w:rsidRPr="00C573A2">
        <w:rPr>
          <w:rFonts w:ascii="Calibri Light" w:eastAsia="Times New Roman" w:hAnsi="Calibri Light" w:cs="Calibri Light"/>
          <w:color w:val="000000"/>
          <w:sz w:val="24"/>
          <w:szCs w:val="24"/>
          <w:lang w:val="fr-FR" w:eastAsia="es-PE"/>
        </w:rPr>
        <w:t xml:space="preserve"> 202</w:t>
      </w:r>
      <w:r w:rsidR="00BA0373" w:rsidRPr="00C573A2">
        <w:rPr>
          <w:rFonts w:ascii="Calibri Light" w:eastAsia="Times New Roman" w:hAnsi="Calibri Light" w:cs="Calibri Light"/>
          <w:color w:val="000000"/>
          <w:sz w:val="24"/>
          <w:szCs w:val="24"/>
          <w:lang w:val="fr-FR" w:eastAsia="es-PE"/>
        </w:rPr>
        <w:t>2</w:t>
      </w:r>
    </w:p>
    <w:p w14:paraId="5FB13598" w14:textId="77777777" w:rsidR="00347F2C" w:rsidRPr="00C573A2" w:rsidRDefault="00347F2C" w:rsidP="00347F2C">
      <w:pPr>
        <w:shd w:val="clear" w:color="auto" w:fill="FFFFFF"/>
        <w:spacing w:after="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DATE LIMITE DE CANDIDATURE :</w:t>
      </w:r>
      <w:r w:rsidR="00C670CB" w:rsidRPr="00C573A2">
        <w:rPr>
          <w:rFonts w:ascii="Calibri Light" w:eastAsia="Times New Roman" w:hAnsi="Calibri Light" w:cs="Calibri Light"/>
          <w:b/>
          <w:bCs/>
          <w:caps/>
          <w:color w:val="000000"/>
          <w:sz w:val="24"/>
          <w:szCs w:val="24"/>
          <w:lang w:val="fr-FR" w:eastAsia="es-PE"/>
        </w:rPr>
        <w:t xml:space="preserve"> </w:t>
      </w:r>
      <w:r w:rsidR="00BA0373" w:rsidRPr="00C573A2">
        <w:rPr>
          <w:rFonts w:ascii="Calibri Light" w:eastAsia="Times New Roman" w:hAnsi="Calibri Light" w:cs="Calibri Light"/>
          <w:color w:val="000000"/>
          <w:sz w:val="24"/>
          <w:szCs w:val="24"/>
          <w:lang w:val="fr-FR" w:eastAsia="es-PE"/>
        </w:rPr>
        <w:t>1</w:t>
      </w:r>
      <w:r w:rsidR="00BA0373" w:rsidRPr="00C573A2">
        <w:rPr>
          <w:rFonts w:ascii="Calibri Light" w:eastAsia="Times New Roman" w:hAnsi="Calibri Light" w:cs="Calibri Light"/>
          <w:color w:val="000000"/>
          <w:sz w:val="24"/>
          <w:szCs w:val="24"/>
          <w:vertAlign w:val="superscript"/>
          <w:lang w:val="fr-FR" w:eastAsia="es-PE"/>
        </w:rPr>
        <w:t>er</w:t>
      </w:r>
      <w:r w:rsidR="00BA0373" w:rsidRPr="00C573A2">
        <w:rPr>
          <w:rFonts w:ascii="Calibri Light" w:eastAsia="Times New Roman" w:hAnsi="Calibri Light" w:cs="Calibri Light"/>
          <w:color w:val="000000"/>
          <w:sz w:val="24"/>
          <w:szCs w:val="24"/>
          <w:lang w:val="fr-FR" w:eastAsia="es-PE"/>
        </w:rPr>
        <w:t xml:space="preserve"> décembre</w:t>
      </w:r>
      <w:r w:rsidRPr="00C573A2">
        <w:rPr>
          <w:rFonts w:ascii="Calibri Light" w:eastAsia="Times New Roman" w:hAnsi="Calibri Light" w:cs="Calibri Light"/>
          <w:color w:val="000000"/>
          <w:sz w:val="24"/>
          <w:szCs w:val="24"/>
          <w:lang w:val="fr-FR" w:eastAsia="es-PE"/>
        </w:rPr>
        <w:t xml:space="preserve"> 2021</w:t>
      </w:r>
    </w:p>
    <w:p w14:paraId="2C61F70A"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DÉMARCHE À SUIVRE POUR PRÉSENTER SA CANDIDATURE :</w:t>
      </w:r>
    </w:p>
    <w:p w14:paraId="454F06E9" w14:textId="77777777" w:rsidR="00347F2C" w:rsidRPr="00C573A2" w:rsidRDefault="00347F2C" w:rsidP="00347F2C">
      <w:pPr>
        <w:shd w:val="clear" w:color="auto" w:fill="FFFFFF"/>
        <w:spacing w:after="15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Envoyer votre candidature accompagnée de :</w:t>
      </w:r>
      <w:r w:rsidRPr="00C573A2">
        <w:rPr>
          <w:rFonts w:ascii="Calibri Light" w:eastAsia="Times New Roman" w:hAnsi="Calibri Light" w:cs="Calibri Light"/>
          <w:color w:val="000000"/>
          <w:sz w:val="24"/>
          <w:szCs w:val="24"/>
          <w:lang w:val="fr-FR" w:eastAsia="es-PE"/>
        </w:rPr>
        <w:br/>
        <w:t xml:space="preserve">• CV détaillé (mentionner les mois et années pour chaque expérience) avec photo </w:t>
      </w:r>
      <w:r w:rsidRPr="00C573A2">
        <w:rPr>
          <w:rFonts w:ascii="Calibri Light" w:eastAsia="Times New Roman" w:hAnsi="Calibri Light" w:cs="Calibri Light"/>
          <w:color w:val="000000"/>
          <w:sz w:val="24"/>
          <w:szCs w:val="24"/>
          <w:lang w:val="fr-FR" w:eastAsia="es-PE"/>
        </w:rPr>
        <w:br/>
        <w:t>• Lettre de motivation</w:t>
      </w:r>
      <w:r w:rsidRPr="00C573A2">
        <w:rPr>
          <w:rFonts w:ascii="Calibri Light" w:eastAsia="Times New Roman" w:hAnsi="Calibri Light" w:cs="Calibri Light"/>
          <w:color w:val="000000"/>
          <w:sz w:val="24"/>
          <w:szCs w:val="24"/>
          <w:lang w:val="fr-FR" w:eastAsia="es-PE"/>
        </w:rPr>
        <w:br/>
        <w:t>• Copie du diplôme de FLE et/ou du diplôme le plus élevé</w:t>
      </w:r>
      <w:r w:rsidRPr="00C573A2">
        <w:rPr>
          <w:rFonts w:ascii="Calibri Light" w:eastAsia="Times New Roman" w:hAnsi="Calibri Light" w:cs="Calibri Light"/>
          <w:color w:val="000000"/>
          <w:sz w:val="24"/>
          <w:szCs w:val="24"/>
          <w:lang w:val="fr-FR" w:eastAsia="es-PE"/>
        </w:rPr>
        <w:br/>
        <w:t xml:space="preserve">• Au moins une lettre de recommandation </w:t>
      </w:r>
    </w:p>
    <w:p w14:paraId="03C8EF0A" w14:textId="77777777" w:rsidR="00347F2C" w:rsidRPr="00C573A2" w:rsidRDefault="00347F2C" w:rsidP="00347F2C">
      <w:pPr>
        <w:shd w:val="clear" w:color="auto" w:fill="FFFFFF"/>
        <w:spacing w:after="15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Par courriel adressé :</w:t>
      </w:r>
      <w:r w:rsidRPr="00C573A2">
        <w:rPr>
          <w:rFonts w:ascii="Calibri Light" w:eastAsia="Times New Roman" w:hAnsi="Calibri Light" w:cs="Calibri Light"/>
          <w:color w:val="000000"/>
          <w:sz w:val="24"/>
          <w:szCs w:val="24"/>
          <w:lang w:val="fr-FR" w:eastAsia="es-PE"/>
        </w:rPr>
        <w:br/>
      </w:r>
      <w:r w:rsidRPr="00C573A2">
        <w:rPr>
          <w:rFonts w:ascii="Calibri Light" w:eastAsia="Times New Roman" w:hAnsi="Calibri Light" w:cs="Calibri Light"/>
          <w:noProof/>
          <w:color w:val="000000"/>
          <w:sz w:val="24"/>
          <w:szCs w:val="24"/>
          <w:lang w:eastAsia="es-PE"/>
        </w:rPr>
        <w:drawing>
          <wp:inline distT="0" distB="0" distL="0" distR="0" wp14:anchorId="37B5AD02" wp14:editId="4FBAE9FC">
            <wp:extent cx="76200" cy="104775"/>
            <wp:effectExtent l="0" t="0" r="0" b="9525"/>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C573A2">
        <w:rPr>
          <w:rFonts w:ascii="Calibri Light" w:eastAsia="Times New Roman" w:hAnsi="Calibri Light" w:cs="Calibri Light"/>
          <w:color w:val="000000"/>
          <w:sz w:val="24"/>
          <w:szCs w:val="24"/>
          <w:lang w:val="fr-FR" w:eastAsia="es-PE"/>
        </w:rPr>
        <w:t xml:space="preserve"> à </w:t>
      </w:r>
      <w:r w:rsidR="00C670CB" w:rsidRPr="00C573A2">
        <w:rPr>
          <w:rFonts w:ascii="Calibri Light" w:eastAsia="Times New Roman" w:hAnsi="Calibri Light" w:cs="Calibri Light"/>
          <w:color w:val="000000"/>
          <w:sz w:val="24"/>
          <w:szCs w:val="24"/>
          <w:lang w:val="fr-FR" w:eastAsia="es-PE"/>
        </w:rPr>
        <w:t xml:space="preserve">Mme Stéphanie Brémaud, </w:t>
      </w:r>
      <w:r w:rsidRPr="00C573A2">
        <w:rPr>
          <w:rFonts w:ascii="Calibri Light" w:eastAsia="Times New Roman" w:hAnsi="Calibri Light" w:cs="Calibri Light"/>
          <w:color w:val="000000"/>
          <w:sz w:val="24"/>
          <w:szCs w:val="24"/>
          <w:lang w:val="fr-FR" w:eastAsia="es-PE"/>
        </w:rPr>
        <w:t>directrice académique &gt; </w:t>
      </w:r>
      <w:hyperlink r:id="rId7" w:history="1">
        <w:r w:rsidR="00BA0373" w:rsidRPr="00C573A2">
          <w:rPr>
            <w:rStyle w:val="Lienhypertexte"/>
            <w:rFonts w:ascii="Calibri Light" w:hAnsi="Calibri Light" w:cs="Calibri Light"/>
            <w:lang w:val="fr-FR"/>
          </w:rPr>
          <w:t xml:space="preserve"> direction.academique</w:t>
        </w:r>
        <w:r w:rsidR="00BA0373" w:rsidRPr="00C573A2">
          <w:rPr>
            <w:rStyle w:val="Lienhypertexte"/>
            <w:rFonts w:ascii="Calibri Light" w:eastAsia="Times New Roman" w:hAnsi="Calibri Light" w:cs="Calibri Light"/>
            <w:sz w:val="24"/>
            <w:szCs w:val="24"/>
            <w:lang w:val="fr-FR" w:eastAsia="es-PE"/>
          </w:rPr>
          <w:t>@alianzafrancesa.org.pe</w:t>
        </w:r>
      </w:hyperlink>
      <w:r w:rsidRPr="00C573A2">
        <w:rPr>
          <w:rFonts w:ascii="Calibri Light" w:eastAsia="Times New Roman" w:hAnsi="Calibri Light" w:cs="Calibri Light"/>
          <w:color w:val="000000"/>
          <w:sz w:val="24"/>
          <w:szCs w:val="24"/>
          <w:lang w:val="fr-FR" w:eastAsia="es-PE"/>
        </w:rPr>
        <w:br/>
      </w:r>
    </w:p>
    <w:p w14:paraId="4E8716AB" w14:textId="77777777" w:rsidR="00347F2C" w:rsidRPr="00C573A2" w:rsidRDefault="00347F2C" w:rsidP="00347F2C">
      <w:pPr>
        <w:shd w:val="clear" w:color="auto" w:fill="FFFFFF"/>
        <w:spacing w:after="150" w:line="240" w:lineRule="auto"/>
        <w:rPr>
          <w:rFonts w:ascii="Calibri Light" w:eastAsia="Times New Roman" w:hAnsi="Calibri Light" w:cs="Calibri Light"/>
          <w:color w:val="000000"/>
          <w:sz w:val="24"/>
          <w:szCs w:val="24"/>
          <w:lang w:val="fr-FR" w:eastAsia="es-PE"/>
        </w:rPr>
      </w:pPr>
      <w:r w:rsidRPr="00C573A2">
        <w:rPr>
          <w:rFonts w:ascii="Calibri Light" w:eastAsia="Times New Roman" w:hAnsi="Calibri Light" w:cs="Calibri Light"/>
          <w:color w:val="000000"/>
          <w:sz w:val="24"/>
          <w:szCs w:val="24"/>
          <w:lang w:val="fr-FR" w:eastAsia="es-PE"/>
        </w:rPr>
        <w:t>Les candidatures seront traitées par ordre de réception. Seuls les dossiers complets et répondant aux critères de l’annonce (car éligibles pour un titre de séjour) feront l’objet d’une réponse. Les dossiers présélectionnés se verront proposer un entretien.</w:t>
      </w:r>
    </w:p>
    <w:p w14:paraId="2F7D7544" w14:textId="77777777" w:rsidR="00347F2C" w:rsidRPr="00C573A2" w:rsidRDefault="00347F2C" w:rsidP="00347F2C">
      <w:pPr>
        <w:shd w:val="clear" w:color="auto" w:fill="FFFFFF"/>
        <w:spacing w:after="0" w:line="240" w:lineRule="auto"/>
        <w:rPr>
          <w:rFonts w:ascii="Calibri Light" w:eastAsia="Times New Roman" w:hAnsi="Calibri Light" w:cs="Calibri Light"/>
          <w:b/>
          <w:bCs/>
          <w:caps/>
          <w:color w:val="000000"/>
          <w:sz w:val="24"/>
          <w:szCs w:val="24"/>
          <w:lang w:val="fr-FR" w:eastAsia="es-PE"/>
        </w:rPr>
      </w:pPr>
      <w:r w:rsidRPr="00C573A2">
        <w:rPr>
          <w:rFonts w:ascii="Calibri Light" w:eastAsia="Times New Roman" w:hAnsi="Calibri Light" w:cs="Calibri Light"/>
          <w:b/>
          <w:bCs/>
          <w:caps/>
          <w:color w:val="000000"/>
          <w:sz w:val="24"/>
          <w:szCs w:val="24"/>
          <w:lang w:val="fr-FR" w:eastAsia="es-PE"/>
        </w:rPr>
        <w:t>E-MAIL DE CONTACT :</w:t>
      </w:r>
    </w:p>
    <w:p w14:paraId="7B086EB1" w14:textId="77777777" w:rsidR="00D86715" w:rsidRPr="00C573A2" w:rsidRDefault="00347F2C">
      <w:pPr>
        <w:rPr>
          <w:rFonts w:ascii="Calibri Light" w:hAnsi="Calibri Light" w:cs="Calibri Light"/>
          <w:sz w:val="24"/>
          <w:szCs w:val="24"/>
          <w:lang w:val="fr-FR"/>
        </w:rPr>
      </w:pPr>
      <w:r w:rsidRPr="00C573A2">
        <w:rPr>
          <w:rFonts w:ascii="Calibri Light" w:eastAsia="Times New Roman" w:hAnsi="Calibri Light" w:cs="Calibri Light"/>
          <w:color w:val="000000"/>
          <w:sz w:val="24"/>
          <w:szCs w:val="24"/>
          <w:lang w:val="fr-FR" w:eastAsia="es-PE"/>
        </w:rPr>
        <w:t>&gt; </w:t>
      </w:r>
      <w:hyperlink r:id="rId8" w:history="1">
        <w:r w:rsidR="00BA0373" w:rsidRPr="00C573A2">
          <w:rPr>
            <w:rStyle w:val="Lienhypertexte"/>
            <w:rFonts w:ascii="Calibri Light" w:eastAsia="Times New Roman" w:hAnsi="Calibri Light" w:cs="Calibri Light"/>
            <w:sz w:val="24"/>
            <w:szCs w:val="24"/>
            <w:lang w:val="fr-FR" w:eastAsia="es-PE"/>
          </w:rPr>
          <w:t>direction.academique@alianzafrancesa.org.pe</w:t>
        </w:r>
      </w:hyperlink>
      <w:r w:rsidRPr="00C573A2">
        <w:rPr>
          <w:rFonts w:ascii="Calibri Light" w:eastAsia="Times New Roman" w:hAnsi="Calibri Light" w:cs="Calibri Light"/>
          <w:color w:val="000000"/>
          <w:sz w:val="24"/>
          <w:szCs w:val="24"/>
          <w:lang w:val="fr-FR" w:eastAsia="es-PE"/>
        </w:rPr>
        <w:br/>
      </w:r>
    </w:p>
    <w:p w14:paraId="0D8B76F6" w14:textId="77777777" w:rsidR="001829A9" w:rsidRPr="00C573A2" w:rsidRDefault="001829A9">
      <w:pPr>
        <w:rPr>
          <w:rFonts w:ascii="Calibri Light" w:hAnsi="Calibri Light" w:cs="Calibri Light"/>
          <w:sz w:val="24"/>
          <w:szCs w:val="24"/>
          <w:lang w:val="fr-FR"/>
        </w:rPr>
      </w:pPr>
    </w:p>
    <w:sectPr w:rsidR="001829A9" w:rsidRPr="00C573A2" w:rsidSect="00C670CB">
      <w:pgSz w:w="11906" w:h="16838"/>
      <w:pgMar w:top="709"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6pt;height:8.25pt;visibility:visible;mso-wrap-style:square" o:bullet="t">
        <v:imagedata r:id="rId1" o:title="-"/>
      </v:shape>
    </w:pict>
  </w:numPicBullet>
  <w:abstractNum w:abstractNumId="0" w15:restartNumberingAfterBreak="0">
    <w:nsid w:val="004866AC"/>
    <w:multiLevelType w:val="hybridMultilevel"/>
    <w:tmpl w:val="861A32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6868B0"/>
    <w:multiLevelType w:val="multilevel"/>
    <w:tmpl w:val="E3B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82AF8"/>
    <w:multiLevelType w:val="multilevel"/>
    <w:tmpl w:val="32A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53ECF"/>
    <w:multiLevelType w:val="multilevel"/>
    <w:tmpl w:val="967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17131"/>
    <w:multiLevelType w:val="hybridMultilevel"/>
    <w:tmpl w:val="6DFE29C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7DC10E4"/>
    <w:multiLevelType w:val="hybridMultilevel"/>
    <w:tmpl w:val="635C2386"/>
    <w:lvl w:ilvl="0" w:tplc="23AE2614">
      <w:start w:val="1"/>
      <w:numFmt w:val="bullet"/>
      <w:lvlText w:val=""/>
      <w:lvlPicBulletId w:val="0"/>
      <w:lvlJc w:val="left"/>
      <w:pPr>
        <w:tabs>
          <w:tab w:val="num" w:pos="720"/>
        </w:tabs>
        <w:ind w:left="720" w:hanging="360"/>
      </w:pPr>
      <w:rPr>
        <w:rFonts w:ascii="Symbol" w:hAnsi="Symbol" w:hint="default"/>
      </w:rPr>
    </w:lvl>
    <w:lvl w:ilvl="1" w:tplc="1060B472" w:tentative="1">
      <w:start w:val="1"/>
      <w:numFmt w:val="bullet"/>
      <w:lvlText w:val=""/>
      <w:lvlJc w:val="left"/>
      <w:pPr>
        <w:tabs>
          <w:tab w:val="num" w:pos="1440"/>
        </w:tabs>
        <w:ind w:left="1440" w:hanging="360"/>
      </w:pPr>
      <w:rPr>
        <w:rFonts w:ascii="Symbol" w:hAnsi="Symbol" w:hint="default"/>
      </w:rPr>
    </w:lvl>
    <w:lvl w:ilvl="2" w:tplc="199AAABA" w:tentative="1">
      <w:start w:val="1"/>
      <w:numFmt w:val="bullet"/>
      <w:lvlText w:val=""/>
      <w:lvlJc w:val="left"/>
      <w:pPr>
        <w:tabs>
          <w:tab w:val="num" w:pos="2160"/>
        </w:tabs>
        <w:ind w:left="2160" w:hanging="360"/>
      </w:pPr>
      <w:rPr>
        <w:rFonts w:ascii="Symbol" w:hAnsi="Symbol" w:hint="default"/>
      </w:rPr>
    </w:lvl>
    <w:lvl w:ilvl="3" w:tplc="53F2D8AC" w:tentative="1">
      <w:start w:val="1"/>
      <w:numFmt w:val="bullet"/>
      <w:lvlText w:val=""/>
      <w:lvlJc w:val="left"/>
      <w:pPr>
        <w:tabs>
          <w:tab w:val="num" w:pos="2880"/>
        </w:tabs>
        <w:ind w:left="2880" w:hanging="360"/>
      </w:pPr>
      <w:rPr>
        <w:rFonts w:ascii="Symbol" w:hAnsi="Symbol" w:hint="default"/>
      </w:rPr>
    </w:lvl>
    <w:lvl w:ilvl="4" w:tplc="F740D980" w:tentative="1">
      <w:start w:val="1"/>
      <w:numFmt w:val="bullet"/>
      <w:lvlText w:val=""/>
      <w:lvlJc w:val="left"/>
      <w:pPr>
        <w:tabs>
          <w:tab w:val="num" w:pos="3600"/>
        </w:tabs>
        <w:ind w:left="3600" w:hanging="360"/>
      </w:pPr>
      <w:rPr>
        <w:rFonts w:ascii="Symbol" w:hAnsi="Symbol" w:hint="default"/>
      </w:rPr>
    </w:lvl>
    <w:lvl w:ilvl="5" w:tplc="878A37D8" w:tentative="1">
      <w:start w:val="1"/>
      <w:numFmt w:val="bullet"/>
      <w:lvlText w:val=""/>
      <w:lvlJc w:val="left"/>
      <w:pPr>
        <w:tabs>
          <w:tab w:val="num" w:pos="4320"/>
        </w:tabs>
        <w:ind w:left="4320" w:hanging="360"/>
      </w:pPr>
      <w:rPr>
        <w:rFonts w:ascii="Symbol" w:hAnsi="Symbol" w:hint="default"/>
      </w:rPr>
    </w:lvl>
    <w:lvl w:ilvl="6" w:tplc="D87A6F0A" w:tentative="1">
      <w:start w:val="1"/>
      <w:numFmt w:val="bullet"/>
      <w:lvlText w:val=""/>
      <w:lvlJc w:val="left"/>
      <w:pPr>
        <w:tabs>
          <w:tab w:val="num" w:pos="5040"/>
        </w:tabs>
        <w:ind w:left="5040" w:hanging="360"/>
      </w:pPr>
      <w:rPr>
        <w:rFonts w:ascii="Symbol" w:hAnsi="Symbol" w:hint="default"/>
      </w:rPr>
    </w:lvl>
    <w:lvl w:ilvl="7" w:tplc="31DE84D2" w:tentative="1">
      <w:start w:val="1"/>
      <w:numFmt w:val="bullet"/>
      <w:lvlText w:val=""/>
      <w:lvlJc w:val="left"/>
      <w:pPr>
        <w:tabs>
          <w:tab w:val="num" w:pos="5760"/>
        </w:tabs>
        <w:ind w:left="5760" w:hanging="360"/>
      </w:pPr>
      <w:rPr>
        <w:rFonts w:ascii="Symbol" w:hAnsi="Symbol" w:hint="default"/>
      </w:rPr>
    </w:lvl>
    <w:lvl w:ilvl="8" w:tplc="F896375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2C"/>
    <w:rsid w:val="000735CB"/>
    <w:rsid w:val="000918B1"/>
    <w:rsid w:val="000D579F"/>
    <w:rsid w:val="00136EC3"/>
    <w:rsid w:val="00181FDC"/>
    <w:rsid w:val="001829A9"/>
    <w:rsid w:val="001E360A"/>
    <w:rsid w:val="001F3B11"/>
    <w:rsid w:val="00261387"/>
    <w:rsid w:val="00327B53"/>
    <w:rsid w:val="00342E28"/>
    <w:rsid w:val="00347F2C"/>
    <w:rsid w:val="00430502"/>
    <w:rsid w:val="004A54EC"/>
    <w:rsid w:val="005A05C9"/>
    <w:rsid w:val="005B5E5A"/>
    <w:rsid w:val="007077EB"/>
    <w:rsid w:val="0071046C"/>
    <w:rsid w:val="007E2EE1"/>
    <w:rsid w:val="00814117"/>
    <w:rsid w:val="00947089"/>
    <w:rsid w:val="00970CF0"/>
    <w:rsid w:val="00A76B9B"/>
    <w:rsid w:val="00BA0373"/>
    <w:rsid w:val="00C04F7C"/>
    <w:rsid w:val="00C124E4"/>
    <w:rsid w:val="00C45B96"/>
    <w:rsid w:val="00C573A2"/>
    <w:rsid w:val="00C670CB"/>
    <w:rsid w:val="00D86715"/>
    <w:rsid w:val="00F718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2235"/>
  <w15:chartTrackingRefBased/>
  <w15:docId w15:val="{A97F9DE3-0705-4272-A7BA-DC81D90D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7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F2C"/>
    <w:rPr>
      <w:rFonts w:ascii="Times New Roman" w:eastAsia="Times New Roman" w:hAnsi="Times New Roman" w:cs="Times New Roman"/>
      <w:b/>
      <w:bCs/>
      <w:kern w:val="36"/>
      <w:sz w:val="48"/>
      <w:szCs w:val="48"/>
      <w:lang w:eastAsia="es-PE"/>
    </w:rPr>
  </w:style>
  <w:style w:type="character" w:customStyle="1" w:styleId="nom">
    <w:name w:val="nom"/>
    <w:basedOn w:val="Policepardfaut"/>
    <w:rsid w:val="00347F2C"/>
  </w:style>
  <w:style w:type="paragraph" w:styleId="NormalWeb">
    <w:name w:val="Normal (Web)"/>
    <w:basedOn w:val="Normal"/>
    <w:uiPriority w:val="99"/>
    <w:semiHidden/>
    <w:unhideWhenUsed/>
    <w:rsid w:val="00347F2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Lienhypertexte">
    <w:name w:val="Hyperlink"/>
    <w:basedOn w:val="Policepardfaut"/>
    <w:uiPriority w:val="99"/>
    <w:unhideWhenUsed/>
    <w:rsid w:val="00347F2C"/>
    <w:rPr>
      <w:color w:val="0000FF"/>
      <w:u w:val="single"/>
    </w:rPr>
  </w:style>
  <w:style w:type="paragraph" w:styleId="PrformatHTML">
    <w:name w:val="HTML Preformatted"/>
    <w:basedOn w:val="Normal"/>
    <w:link w:val="PrformatHTMLCar"/>
    <w:uiPriority w:val="99"/>
    <w:semiHidden/>
    <w:unhideWhenUsed/>
    <w:rsid w:val="0034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PrformatHTMLCar">
    <w:name w:val="Préformaté HTML Car"/>
    <w:basedOn w:val="Policepardfaut"/>
    <w:link w:val="PrformatHTML"/>
    <w:uiPriority w:val="99"/>
    <w:semiHidden/>
    <w:rsid w:val="00347F2C"/>
    <w:rPr>
      <w:rFonts w:ascii="Courier New" w:eastAsia="Times New Roman" w:hAnsi="Courier New" w:cs="Courier New"/>
      <w:sz w:val="20"/>
      <w:szCs w:val="20"/>
      <w:lang w:eastAsia="es-PE"/>
    </w:rPr>
  </w:style>
  <w:style w:type="character" w:customStyle="1" w:styleId="y2iqfc">
    <w:name w:val="y2iqfc"/>
    <w:basedOn w:val="Policepardfaut"/>
    <w:rsid w:val="00347F2C"/>
  </w:style>
  <w:style w:type="character" w:styleId="Mentionnonrsolue">
    <w:name w:val="Unresolved Mention"/>
    <w:basedOn w:val="Policepardfaut"/>
    <w:uiPriority w:val="99"/>
    <w:semiHidden/>
    <w:unhideWhenUsed/>
    <w:rsid w:val="00347F2C"/>
    <w:rPr>
      <w:color w:val="605E5C"/>
      <w:shd w:val="clear" w:color="auto" w:fill="E1DFDD"/>
    </w:rPr>
  </w:style>
  <w:style w:type="paragraph" w:styleId="Paragraphedeliste">
    <w:name w:val="List Paragraph"/>
    <w:basedOn w:val="Normal"/>
    <w:uiPriority w:val="34"/>
    <w:qFormat/>
    <w:rsid w:val="00C4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8288">
      <w:bodyDiv w:val="1"/>
      <w:marLeft w:val="0"/>
      <w:marRight w:val="0"/>
      <w:marTop w:val="0"/>
      <w:marBottom w:val="0"/>
      <w:divBdr>
        <w:top w:val="none" w:sz="0" w:space="0" w:color="auto"/>
        <w:left w:val="none" w:sz="0" w:space="0" w:color="auto"/>
        <w:bottom w:val="none" w:sz="0" w:space="0" w:color="auto"/>
        <w:right w:val="none" w:sz="0" w:space="0" w:color="auto"/>
      </w:divBdr>
      <w:divsChild>
        <w:div w:id="26683215">
          <w:marLeft w:val="0"/>
          <w:marRight w:val="0"/>
          <w:marTop w:val="0"/>
          <w:marBottom w:val="0"/>
          <w:divBdr>
            <w:top w:val="none" w:sz="0" w:space="0" w:color="auto"/>
            <w:left w:val="none" w:sz="0" w:space="0" w:color="auto"/>
            <w:bottom w:val="none" w:sz="0" w:space="0" w:color="auto"/>
            <w:right w:val="none" w:sz="0" w:space="0" w:color="auto"/>
          </w:divBdr>
        </w:div>
        <w:div w:id="1955675097">
          <w:marLeft w:val="0"/>
          <w:marRight w:val="0"/>
          <w:marTop w:val="0"/>
          <w:marBottom w:val="0"/>
          <w:divBdr>
            <w:top w:val="none" w:sz="0" w:space="0" w:color="auto"/>
            <w:left w:val="none" w:sz="0" w:space="0" w:color="auto"/>
            <w:bottom w:val="none" w:sz="0" w:space="0" w:color="auto"/>
            <w:right w:val="none" w:sz="0" w:space="0" w:color="auto"/>
          </w:divBdr>
          <w:divsChild>
            <w:div w:id="147213414">
              <w:marLeft w:val="0"/>
              <w:marRight w:val="0"/>
              <w:marTop w:val="0"/>
              <w:marBottom w:val="0"/>
              <w:divBdr>
                <w:top w:val="none" w:sz="0" w:space="0" w:color="auto"/>
                <w:left w:val="none" w:sz="0" w:space="0" w:color="auto"/>
                <w:bottom w:val="none" w:sz="0" w:space="0" w:color="auto"/>
                <w:right w:val="none" w:sz="0" w:space="0" w:color="auto"/>
              </w:divBdr>
            </w:div>
          </w:divsChild>
        </w:div>
        <w:div w:id="1037241551">
          <w:marLeft w:val="0"/>
          <w:marRight w:val="0"/>
          <w:marTop w:val="0"/>
          <w:marBottom w:val="0"/>
          <w:divBdr>
            <w:top w:val="none" w:sz="0" w:space="0" w:color="auto"/>
            <w:left w:val="none" w:sz="0" w:space="0" w:color="auto"/>
            <w:bottom w:val="none" w:sz="0" w:space="0" w:color="auto"/>
            <w:right w:val="none" w:sz="0" w:space="0" w:color="auto"/>
          </w:divBdr>
          <w:divsChild>
            <w:div w:id="34501528">
              <w:marLeft w:val="0"/>
              <w:marRight w:val="0"/>
              <w:marTop w:val="0"/>
              <w:marBottom w:val="0"/>
              <w:divBdr>
                <w:top w:val="none" w:sz="0" w:space="0" w:color="auto"/>
                <w:left w:val="none" w:sz="0" w:space="0" w:color="auto"/>
                <w:bottom w:val="none" w:sz="0" w:space="0" w:color="auto"/>
                <w:right w:val="none" w:sz="0" w:space="0" w:color="auto"/>
              </w:divBdr>
            </w:div>
          </w:divsChild>
        </w:div>
        <w:div w:id="962659590">
          <w:marLeft w:val="0"/>
          <w:marRight w:val="0"/>
          <w:marTop w:val="0"/>
          <w:marBottom w:val="0"/>
          <w:divBdr>
            <w:top w:val="none" w:sz="0" w:space="0" w:color="auto"/>
            <w:left w:val="none" w:sz="0" w:space="0" w:color="auto"/>
            <w:bottom w:val="none" w:sz="0" w:space="0" w:color="auto"/>
            <w:right w:val="none" w:sz="0" w:space="0" w:color="auto"/>
          </w:divBdr>
          <w:divsChild>
            <w:div w:id="1679770150">
              <w:marLeft w:val="0"/>
              <w:marRight w:val="0"/>
              <w:marTop w:val="0"/>
              <w:marBottom w:val="0"/>
              <w:divBdr>
                <w:top w:val="none" w:sz="0" w:space="0" w:color="auto"/>
                <w:left w:val="none" w:sz="0" w:space="0" w:color="auto"/>
                <w:bottom w:val="none" w:sz="0" w:space="0" w:color="auto"/>
                <w:right w:val="none" w:sz="0" w:space="0" w:color="auto"/>
              </w:divBdr>
            </w:div>
          </w:divsChild>
        </w:div>
        <w:div w:id="1568026559">
          <w:marLeft w:val="0"/>
          <w:marRight w:val="0"/>
          <w:marTop w:val="0"/>
          <w:marBottom w:val="0"/>
          <w:divBdr>
            <w:top w:val="none" w:sz="0" w:space="0" w:color="auto"/>
            <w:left w:val="none" w:sz="0" w:space="0" w:color="auto"/>
            <w:bottom w:val="none" w:sz="0" w:space="0" w:color="auto"/>
            <w:right w:val="none" w:sz="0" w:space="0" w:color="auto"/>
          </w:divBdr>
          <w:divsChild>
            <w:div w:id="1189105502">
              <w:marLeft w:val="0"/>
              <w:marRight w:val="0"/>
              <w:marTop w:val="0"/>
              <w:marBottom w:val="0"/>
              <w:divBdr>
                <w:top w:val="none" w:sz="0" w:space="0" w:color="auto"/>
                <w:left w:val="none" w:sz="0" w:space="0" w:color="auto"/>
                <w:bottom w:val="none" w:sz="0" w:space="0" w:color="auto"/>
                <w:right w:val="none" w:sz="0" w:space="0" w:color="auto"/>
              </w:divBdr>
            </w:div>
          </w:divsChild>
        </w:div>
        <w:div w:id="1518689844">
          <w:marLeft w:val="0"/>
          <w:marRight w:val="0"/>
          <w:marTop w:val="300"/>
          <w:marBottom w:val="0"/>
          <w:divBdr>
            <w:top w:val="single" w:sz="6" w:space="4" w:color="3D3D3D"/>
            <w:left w:val="none" w:sz="0" w:space="0" w:color="auto"/>
            <w:bottom w:val="none" w:sz="0" w:space="0" w:color="auto"/>
            <w:right w:val="none" w:sz="0" w:space="0" w:color="auto"/>
          </w:divBdr>
          <w:divsChild>
            <w:div w:id="998533123">
              <w:marLeft w:val="0"/>
              <w:marRight w:val="0"/>
              <w:marTop w:val="0"/>
              <w:marBottom w:val="0"/>
              <w:divBdr>
                <w:top w:val="none" w:sz="0" w:space="0" w:color="auto"/>
                <w:left w:val="none" w:sz="0" w:space="0" w:color="auto"/>
                <w:bottom w:val="none" w:sz="0" w:space="0" w:color="auto"/>
                <w:right w:val="none" w:sz="0" w:space="0" w:color="auto"/>
              </w:divBdr>
            </w:div>
          </w:divsChild>
        </w:div>
        <w:div w:id="1343122384">
          <w:marLeft w:val="0"/>
          <w:marRight w:val="0"/>
          <w:marTop w:val="300"/>
          <w:marBottom w:val="0"/>
          <w:divBdr>
            <w:top w:val="single" w:sz="6" w:space="4" w:color="3D3D3D"/>
            <w:left w:val="none" w:sz="0" w:space="0" w:color="auto"/>
            <w:bottom w:val="none" w:sz="0" w:space="0" w:color="auto"/>
            <w:right w:val="none" w:sz="0" w:space="0" w:color="auto"/>
          </w:divBdr>
          <w:divsChild>
            <w:div w:id="573469716">
              <w:marLeft w:val="0"/>
              <w:marRight w:val="0"/>
              <w:marTop w:val="0"/>
              <w:marBottom w:val="0"/>
              <w:divBdr>
                <w:top w:val="none" w:sz="0" w:space="0" w:color="auto"/>
                <w:left w:val="none" w:sz="0" w:space="0" w:color="auto"/>
                <w:bottom w:val="none" w:sz="0" w:space="0" w:color="auto"/>
                <w:right w:val="none" w:sz="0" w:space="0" w:color="auto"/>
              </w:divBdr>
            </w:div>
          </w:divsChild>
        </w:div>
        <w:div w:id="1158500108">
          <w:marLeft w:val="0"/>
          <w:marRight w:val="0"/>
          <w:marTop w:val="300"/>
          <w:marBottom w:val="0"/>
          <w:divBdr>
            <w:top w:val="single" w:sz="6" w:space="4" w:color="3D3D3D"/>
            <w:left w:val="none" w:sz="0" w:space="0" w:color="auto"/>
            <w:bottom w:val="none" w:sz="0" w:space="0" w:color="auto"/>
            <w:right w:val="none" w:sz="0" w:space="0" w:color="auto"/>
          </w:divBdr>
          <w:divsChild>
            <w:div w:id="604074551">
              <w:marLeft w:val="0"/>
              <w:marRight w:val="0"/>
              <w:marTop w:val="0"/>
              <w:marBottom w:val="0"/>
              <w:divBdr>
                <w:top w:val="none" w:sz="0" w:space="0" w:color="auto"/>
                <w:left w:val="none" w:sz="0" w:space="0" w:color="auto"/>
                <w:bottom w:val="none" w:sz="0" w:space="0" w:color="auto"/>
                <w:right w:val="none" w:sz="0" w:space="0" w:color="auto"/>
              </w:divBdr>
            </w:div>
          </w:divsChild>
        </w:div>
        <w:div w:id="274143523">
          <w:marLeft w:val="0"/>
          <w:marRight w:val="0"/>
          <w:marTop w:val="0"/>
          <w:marBottom w:val="0"/>
          <w:divBdr>
            <w:top w:val="none" w:sz="0" w:space="0" w:color="auto"/>
            <w:left w:val="none" w:sz="0" w:space="0" w:color="auto"/>
            <w:bottom w:val="none" w:sz="0" w:space="0" w:color="auto"/>
            <w:right w:val="none" w:sz="0" w:space="0" w:color="auto"/>
          </w:divBdr>
          <w:divsChild>
            <w:div w:id="589193006">
              <w:marLeft w:val="0"/>
              <w:marRight w:val="0"/>
              <w:marTop w:val="0"/>
              <w:marBottom w:val="0"/>
              <w:divBdr>
                <w:top w:val="none" w:sz="0" w:space="0" w:color="auto"/>
                <w:left w:val="none" w:sz="0" w:space="0" w:color="auto"/>
                <w:bottom w:val="none" w:sz="0" w:space="0" w:color="auto"/>
                <w:right w:val="none" w:sz="0" w:space="0" w:color="auto"/>
              </w:divBdr>
            </w:div>
          </w:divsChild>
        </w:div>
        <w:div w:id="1694185794">
          <w:marLeft w:val="0"/>
          <w:marRight w:val="0"/>
          <w:marTop w:val="300"/>
          <w:marBottom w:val="0"/>
          <w:divBdr>
            <w:top w:val="single" w:sz="6" w:space="4" w:color="3D3D3D"/>
            <w:left w:val="none" w:sz="0" w:space="0" w:color="auto"/>
            <w:bottom w:val="none" w:sz="0" w:space="0" w:color="auto"/>
            <w:right w:val="none" w:sz="0" w:space="0" w:color="auto"/>
          </w:divBdr>
          <w:divsChild>
            <w:div w:id="1721129382">
              <w:marLeft w:val="0"/>
              <w:marRight w:val="0"/>
              <w:marTop w:val="0"/>
              <w:marBottom w:val="0"/>
              <w:divBdr>
                <w:top w:val="none" w:sz="0" w:space="0" w:color="auto"/>
                <w:left w:val="none" w:sz="0" w:space="0" w:color="auto"/>
                <w:bottom w:val="none" w:sz="0" w:space="0" w:color="auto"/>
                <w:right w:val="none" w:sz="0" w:space="0" w:color="auto"/>
              </w:divBdr>
            </w:div>
          </w:divsChild>
        </w:div>
        <w:div w:id="338198440">
          <w:marLeft w:val="0"/>
          <w:marRight w:val="0"/>
          <w:marTop w:val="0"/>
          <w:marBottom w:val="0"/>
          <w:divBdr>
            <w:top w:val="none" w:sz="0" w:space="0" w:color="auto"/>
            <w:left w:val="none" w:sz="0" w:space="0" w:color="auto"/>
            <w:bottom w:val="none" w:sz="0" w:space="0" w:color="auto"/>
            <w:right w:val="none" w:sz="0" w:space="0" w:color="auto"/>
          </w:divBdr>
          <w:divsChild>
            <w:div w:id="1005985388">
              <w:marLeft w:val="0"/>
              <w:marRight w:val="0"/>
              <w:marTop w:val="0"/>
              <w:marBottom w:val="0"/>
              <w:divBdr>
                <w:top w:val="none" w:sz="0" w:space="0" w:color="auto"/>
                <w:left w:val="none" w:sz="0" w:space="0" w:color="auto"/>
                <w:bottom w:val="none" w:sz="0" w:space="0" w:color="auto"/>
                <w:right w:val="none" w:sz="0" w:space="0" w:color="auto"/>
              </w:divBdr>
            </w:div>
          </w:divsChild>
        </w:div>
        <w:div w:id="1907833147">
          <w:marLeft w:val="0"/>
          <w:marRight w:val="0"/>
          <w:marTop w:val="0"/>
          <w:marBottom w:val="0"/>
          <w:divBdr>
            <w:top w:val="none" w:sz="0" w:space="0" w:color="auto"/>
            <w:left w:val="none" w:sz="0" w:space="0" w:color="auto"/>
            <w:bottom w:val="none" w:sz="0" w:space="0" w:color="auto"/>
            <w:right w:val="none" w:sz="0" w:space="0" w:color="auto"/>
          </w:divBdr>
          <w:divsChild>
            <w:div w:id="2019847919">
              <w:marLeft w:val="0"/>
              <w:marRight w:val="0"/>
              <w:marTop w:val="0"/>
              <w:marBottom w:val="0"/>
              <w:divBdr>
                <w:top w:val="none" w:sz="0" w:space="0" w:color="auto"/>
                <w:left w:val="none" w:sz="0" w:space="0" w:color="auto"/>
                <w:bottom w:val="none" w:sz="0" w:space="0" w:color="auto"/>
                <w:right w:val="none" w:sz="0" w:space="0" w:color="auto"/>
              </w:divBdr>
            </w:div>
          </w:divsChild>
        </w:div>
        <w:div w:id="27025931">
          <w:marLeft w:val="0"/>
          <w:marRight w:val="0"/>
          <w:marTop w:val="0"/>
          <w:marBottom w:val="0"/>
          <w:divBdr>
            <w:top w:val="none" w:sz="0" w:space="0" w:color="auto"/>
            <w:left w:val="none" w:sz="0" w:space="0" w:color="auto"/>
            <w:bottom w:val="none" w:sz="0" w:space="0" w:color="auto"/>
            <w:right w:val="none" w:sz="0" w:space="0" w:color="auto"/>
          </w:divBdr>
          <w:divsChild>
            <w:div w:id="373505225">
              <w:marLeft w:val="0"/>
              <w:marRight w:val="0"/>
              <w:marTop w:val="0"/>
              <w:marBottom w:val="0"/>
              <w:divBdr>
                <w:top w:val="none" w:sz="0" w:space="0" w:color="auto"/>
                <w:left w:val="none" w:sz="0" w:space="0" w:color="auto"/>
                <w:bottom w:val="none" w:sz="0" w:space="0" w:color="auto"/>
                <w:right w:val="none" w:sz="0" w:space="0" w:color="auto"/>
              </w:divBdr>
            </w:div>
          </w:divsChild>
        </w:div>
        <w:div w:id="1955557455">
          <w:marLeft w:val="0"/>
          <w:marRight w:val="0"/>
          <w:marTop w:val="0"/>
          <w:marBottom w:val="0"/>
          <w:divBdr>
            <w:top w:val="none" w:sz="0" w:space="0" w:color="auto"/>
            <w:left w:val="none" w:sz="0" w:space="0" w:color="auto"/>
            <w:bottom w:val="none" w:sz="0" w:space="0" w:color="auto"/>
            <w:right w:val="none" w:sz="0" w:space="0" w:color="auto"/>
          </w:divBdr>
          <w:divsChild>
            <w:div w:id="1868638978">
              <w:marLeft w:val="0"/>
              <w:marRight w:val="0"/>
              <w:marTop w:val="0"/>
              <w:marBottom w:val="0"/>
              <w:divBdr>
                <w:top w:val="none" w:sz="0" w:space="0" w:color="auto"/>
                <w:left w:val="none" w:sz="0" w:space="0" w:color="auto"/>
                <w:bottom w:val="none" w:sz="0" w:space="0" w:color="auto"/>
                <w:right w:val="none" w:sz="0" w:space="0" w:color="auto"/>
              </w:divBdr>
            </w:div>
          </w:divsChild>
        </w:div>
        <w:div w:id="785738275">
          <w:marLeft w:val="0"/>
          <w:marRight w:val="0"/>
          <w:marTop w:val="0"/>
          <w:marBottom w:val="0"/>
          <w:divBdr>
            <w:top w:val="none" w:sz="0" w:space="0" w:color="auto"/>
            <w:left w:val="none" w:sz="0" w:space="0" w:color="auto"/>
            <w:bottom w:val="none" w:sz="0" w:space="0" w:color="auto"/>
            <w:right w:val="none" w:sz="0" w:space="0" w:color="auto"/>
          </w:divBdr>
          <w:divsChild>
            <w:div w:id="969550292">
              <w:marLeft w:val="0"/>
              <w:marRight w:val="0"/>
              <w:marTop w:val="0"/>
              <w:marBottom w:val="0"/>
              <w:divBdr>
                <w:top w:val="none" w:sz="0" w:space="0" w:color="auto"/>
                <w:left w:val="none" w:sz="0" w:space="0" w:color="auto"/>
                <w:bottom w:val="none" w:sz="0" w:space="0" w:color="auto"/>
                <w:right w:val="none" w:sz="0" w:space="0" w:color="auto"/>
              </w:divBdr>
            </w:div>
          </w:divsChild>
        </w:div>
        <w:div w:id="2013025134">
          <w:marLeft w:val="0"/>
          <w:marRight w:val="0"/>
          <w:marTop w:val="0"/>
          <w:marBottom w:val="0"/>
          <w:divBdr>
            <w:top w:val="none" w:sz="0" w:space="0" w:color="auto"/>
            <w:left w:val="none" w:sz="0" w:space="0" w:color="auto"/>
            <w:bottom w:val="none" w:sz="0" w:space="0" w:color="auto"/>
            <w:right w:val="none" w:sz="0" w:space="0" w:color="auto"/>
          </w:divBdr>
          <w:divsChild>
            <w:div w:id="1891381948">
              <w:marLeft w:val="0"/>
              <w:marRight w:val="0"/>
              <w:marTop w:val="0"/>
              <w:marBottom w:val="0"/>
              <w:divBdr>
                <w:top w:val="none" w:sz="0" w:space="0" w:color="auto"/>
                <w:left w:val="none" w:sz="0" w:space="0" w:color="auto"/>
                <w:bottom w:val="none" w:sz="0" w:space="0" w:color="auto"/>
                <w:right w:val="none" w:sz="0" w:space="0" w:color="auto"/>
              </w:divBdr>
            </w:div>
          </w:divsChild>
        </w:div>
        <w:div w:id="523323658">
          <w:marLeft w:val="0"/>
          <w:marRight w:val="0"/>
          <w:marTop w:val="0"/>
          <w:marBottom w:val="0"/>
          <w:divBdr>
            <w:top w:val="none" w:sz="0" w:space="0" w:color="auto"/>
            <w:left w:val="none" w:sz="0" w:space="0" w:color="auto"/>
            <w:bottom w:val="none" w:sz="0" w:space="0" w:color="auto"/>
            <w:right w:val="none" w:sz="0" w:space="0" w:color="auto"/>
          </w:divBdr>
          <w:divsChild>
            <w:div w:id="1391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5211">
      <w:bodyDiv w:val="1"/>
      <w:marLeft w:val="0"/>
      <w:marRight w:val="0"/>
      <w:marTop w:val="0"/>
      <w:marBottom w:val="0"/>
      <w:divBdr>
        <w:top w:val="none" w:sz="0" w:space="0" w:color="auto"/>
        <w:left w:val="none" w:sz="0" w:space="0" w:color="auto"/>
        <w:bottom w:val="none" w:sz="0" w:space="0" w:color="auto"/>
        <w:right w:val="none" w:sz="0" w:space="0" w:color="auto"/>
      </w:divBdr>
    </w:div>
    <w:div w:id="20029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cademique@alianzafrancesa.org.pe" TargetMode="External"/><Relationship Id="rId3" Type="http://schemas.openxmlformats.org/officeDocument/2006/relationships/settings" Target="settings.xml"/><Relationship Id="rId7" Type="http://schemas.openxmlformats.org/officeDocument/2006/relationships/hyperlink" Target="mailto:%20direction.academique@alianzafrancesa.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Alianza Francesa de Lima</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Bremaud</dc:creator>
  <cp:keywords/>
  <dc:description/>
  <cp:lastModifiedBy>Florence Castel</cp:lastModifiedBy>
  <cp:revision>2</cp:revision>
  <dcterms:created xsi:type="dcterms:W3CDTF">2021-11-19T21:25:00Z</dcterms:created>
  <dcterms:modified xsi:type="dcterms:W3CDTF">2021-11-19T21:25:00Z</dcterms:modified>
</cp:coreProperties>
</file>