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FD54FD" w14:textId="77777777" w:rsidR="00866E4B" w:rsidRDefault="00866E4B">
      <w:pPr>
        <w:pStyle w:val="CorpsA"/>
        <w:jc w:val="both"/>
        <w:rPr>
          <w:rFonts w:ascii="Avenir Heavy" w:eastAsia="Avenir Heavy" w:hAnsi="Avenir Heavy" w:cs="Avenir Heavy"/>
          <w:sz w:val="22"/>
          <w:szCs w:val="22"/>
        </w:rPr>
      </w:pPr>
      <w:bookmarkStart w:id="0" w:name="_GoBack"/>
      <w:bookmarkEnd w:id="0"/>
    </w:p>
    <w:p w14:paraId="27B21FF7" w14:textId="77777777" w:rsidR="00866E4B" w:rsidRDefault="004D14E6">
      <w:pPr>
        <w:pStyle w:val="CorpsA"/>
        <w:rPr>
          <w:rFonts w:ascii="Geneva" w:eastAsia="Geneva" w:hAnsi="Geneva" w:cs="Geneva"/>
          <w:u w:val="single"/>
          <w:lang w:val="es-ES_tradnl"/>
        </w:rPr>
      </w:pPr>
      <w:r>
        <w:rPr>
          <w:rFonts w:ascii="Avenir Heavy" w:hAnsi="Avenir Heavy"/>
        </w:rPr>
        <w:t>COMMUNIQU</w:t>
      </w:r>
      <w:r>
        <w:rPr>
          <w:rFonts w:ascii="Avenir Heavy" w:hAnsi="Avenir Heavy"/>
          <w:lang w:val="pt-PT"/>
        </w:rPr>
        <w:t xml:space="preserve">É </w:t>
      </w:r>
      <w:r>
        <w:rPr>
          <w:rFonts w:ascii="Avenir Heavy" w:hAnsi="Avenir Heavy"/>
        </w:rPr>
        <w:t>DE PRESSE</w:t>
      </w:r>
    </w:p>
    <w:p w14:paraId="77810717" w14:textId="77777777" w:rsidR="00866E4B" w:rsidRDefault="00866E4B">
      <w:pPr>
        <w:pStyle w:val="CorpsA"/>
        <w:jc w:val="both"/>
        <w:rPr>
          <w:rFonts w:ascii="Avenir Heavy" w:eastAsia="Avenir Heavy" w:hAnsi="Avenir Heavy" w:cs="Avenir Heavy"/>
          <w:sz w:val="22"/>
          <w:szCs w:val="22"/>
        </w:rPr>
      </w:pPr>
    </w:p>
    <w:p w14:paraId="2BF9FEAF" w14:textId="0FC8CB79" w:rsidR="00866E4B" w:rsidRDefault="004D14E6">
      <w:pPr>
        <w:pStyle w:val="CorpsA"/>
        <w:jc w:val="both"/>
        <w:rPr>
          <w:rFonts w:ascii="Avenir Heavy" w:eastAsia="Avenir Heavy" w:hAnsi="Avenir Heavy" w:cs="Avenir Heavy"/>
        </w:rPr>
      </w:pPr>
      <w:r>
        <w:rPr>
          <w:rFonts w:ascii="Avenir Heavy" w:hAnsi="Avenir Heavy"/>
        </w:rPr>
        <w:t xml:space="preserve">Le Prix IWPA (Association Internationale des Femmes Photographes), édition 2018, annonce l’exposition </w:t>
      </w:r>
      <w:r w:rsidR="00495A31">
        <w:rPr>
          <w:rFonts w:ascii="Avenir Heavy" w:hAnsi="Avenir Heavy"/>
        </w:rPr>
        <w:t>hors le</w:t>
      </w:r>
      <w:r w:rsidR="00EF1923">
        <w:rPr>
          <w:rFonts w:ascii="Avenir Heavy" w:hAnsi="Avenir Heavy"/>
        </w:rPr>
        <w:t>s</w:t>
      </w:r>
      <w:r w:rsidR="00495A31">
        <w:rPr>
          <w:rFonts w:ascii="Avenir Heavy" w:hAnsi="Avenir Heavy"/>
        </w:rPr>
        <w:t xml:space="preserve"> mur</w:t>
      </w:r>
      <w:r w:rsidR="00EF1923">
        <w:rPr>
          <w:rFonts w:ascii="Avenir Heavy" w:hAnsi="Avenir Heavy"/>
        </w:rPr>
        <w:t>s</w:t>
      </w:r>
      <w:r>
        <w:rPr>
          <w:rFonts w:ascii="Avenir Heavy" w:hAnsi="Avenir Heavy"/>
        </w:rPr>
        <w:t xml:space="preserve"> de la lauréate et des dix finalistes à la mairie du 1er arrondissement, Paris</w:t>
      </w:r>
    </w:p>
    <w:p w14:paraId="30AC46D5" w14:textId="77777777" w:rsidR="00866E4B" w:rsidRDefault="00E753EC">
      <w:pPr>
        <w:pStyle w:val="CorpsA"/>
        <w:jc w:val="both"/>
        <w:rPr>
          <w:rStyle w:val="Aucun"/>
          <w:rFonts w:ascii="Avenir Heavy" w:eastAsia="Avenir Heavy" w:hAnsi="Avenir Heavy" w:cs="Avenir Heavy"/>
          <w:sz w:val="22"/>
          <w:szCs w:val="22"/>
        </w:rPr>
      </w:pPr>
      <w:hyperlink r:id="rId6" w:history="1">
        <w:r w:rsidR="004D14E6">
          <w:rPr>
            <w:rStyle w:val="Hyperlink0"/>
          </w:rPr>
          <w:t>http://www.iwpa.fr</w:t>
        </w:r>
      </w:hyperlink>
    </w:p>
    <w:p w14:paraId="5C262940" w14:textId="77777777" w:rsidR="00866E4B" w:rsidRDefault="00866E4B">
      <w:pPr>
        <w:pStyle w:val="CorpsA"/>
        <w:jc w:val="both"/>
        <w:rPr>
          <w:rStyle w:val="Aucun"/>
          <w:rFonts w:ascii="Avenir Heavy" w:eastAsia="Avenir Heavy" w:hAnsi="Avenir Heavy" w:cs="Avenir Heavy"/>
          <w:sz w:val="22"/>
          <w:szCs w:val="22"/>
        </w:rPr>
      </w:pPr>
    </w:p>
    <w:p w14:paraId="3F096E37" w14:textId="77777777" w:rsidR="00866E4B" w:rsidRDefault="004D14E6">
      <w:pPr>
        <w:pStyle w:val="CorpsA"/>
        <w:rPr>
          <w:rStyle w:val="Aucun"/>
          <w:rFonts w:ascii="Avenir Book" w:eastAsia="Avenir Book" w:hAnsi="Avenir Book" w:cs="Avenir Book"/>
          <w:sz w:val="22"/>
          <w:szCs w:val="22"/>
          <w:vertAlign w:val="superscript"/>
          <w:lang w:val="en-US"/>
        </w:rPr>
      </w:pPr>
      <w:r>
        <w:rPr>
          <w:rStyle w:val="Aucun"/>
          <w:rFonts w:ascii="Avenir Book" w:hAnsi="Avenir Book"/>
          <w:sz w:val="22"/>
          <w:szCs w:val="22"/>
        </w:rPr>
        <w:t>Prix IWPA (A</w:t>
      </w:r>
      <w:proofErr w:type="spellStart"/>
      <w:r>
        <w:rPr>
          <w:rStyle w:val="Aucun"/>
          <w:rFonts w:ascii="Avenir Book" w:hAnsi="Avenir Book"/>
          <w:sz w:val="22"/>
          <w:szCs w:val="22"/>
          <w:lang w:val="en-US"/>
        </w:rPr>
        <w:t>ssociation</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Internationale</w:t>
      </w:r>
      <w:proofErr w:type="spellEnd"/>
      <w:r>
        <w:rPr>
          <w:rStyle w:val="Aucun"/>
          <w:rFonts w:ascii="Avenir Book" w:hAnsi="Avenir Book"/>
          <w:sz w:val="22"/>
          <w:szCs w:val="22"/>
          <w:lang w:val="en-US"/>
        </w:rPr>
        <w:t xml:space="preserve"> des Femmes </w:t>
      </w:r>
      <w:proofErr w:type="spellStart"/>
      <w:r>
        <w:rPr>
          <w:rStyle w:val="Aucun"/>
          <w:rFonts w:ascii="Avenir Book" w:hAnsi="Avenir Book"/>
          <w:sz w:val="22"/>
          <w:szCs w:val="22"/>
          <w:lang w:val="en-US"/>
        </w:rPr>
        <w:t>Photographes</w:t>
      </w:r>
      <w:proofErr w:type="spellEnd"/>
      <w:r>
        <w:rPr>
          <w:rStyle w:val="Aucun"/>
          <w:rFonts w:ascii="Avenir Book" w:hAnsi="Avenir Book"/>
          <w:sz w:val="22"/>
          <w:szCs w:val="22"/>
        </w:rPr>
        <w:t>),</w:t>
      </w:r>
      <w:r>
        <w:rPr>
          <w:rStyle w:val="Aucun"/>
          <w:rFonts w:ascii="Avenir Book" w:hAnsi="Avenir Book"/>
          <w:sz w:val="22"/>
          <w:szCs w:val="22"/>
          <w:lang w:val="en-US"/>
        </w:rPr>
        <w:t xml:space="preserve"> Edition 2018 </w:t>
      </w:r>
    </w:p>
    <w:p w14:paraId="67D61862" w14:textId="028F3FDB" w:rsidR="00866E4B" w:rsidRDefault="004D14E6">
      <w:pPr>
        <w:pStyle w:val="CorpsA"/>
        <w:rPr>
          <w:rStyle w:val="Aucun"/>
          <w:rFonts w:ascii="Avenir Book" w:eastAsia="Avenir Book" w:hAnsi="Avenir Book" w:cs="Avenir Book"/>
          <w:sz w:val="22"/>
          <w:szCs w:val="22"/>
          <w:lang w:val="en-US"/>
        </w:rPr>
      </w:pPr>
      <w:r>
        <w:rPr>
          <w:rStyle w:val="Aucun"/>
          <w:rFonts w:ascii="Avenir Book" w:hAnsi="Avenir Book"/>
          <w:sz w:val="22"/>
          <w:szCs w:val="22"/>
          <w:lang w:val="en-US"/>
        </w:rPr>
        <w:t xml:space="preserve">Vernissage: </w:t>
      </w:r>
      <w:r w:rsidR="007244D0" w:rsidRPr="007244D0">
        <w:rPr>
          <w:rStyle w:val="Aucun"/>
          <w:rFonts w:ascii="Avenir Book" w:hAnsi="Avenir Book"/>
          <w:color w:val="auto"/>
          <w:sz w:val="22"/>
          <w:szCs w:val="22"/>
          <w:lang w:val="en-US"/>
        </w:rPr>
        <w:t>3</w:t>
      </w:r>
      <w:r w:rsidR="007B0F0E">
        <w:rPr>
          <w:rStyle w:val="Aucun"/>
          <w:rFonts w:ascii="Avenir Book" w:hAnsi="Avenir Book"/>
          <w:sz w:val="22"/>
          <w:szCs w:val="22"/>
          <w:lang w:val="en-US"/>
        </w:rPr>
        <w:t xml:space="preserve"> </w:t>
      </w:r>
      <w:r>
        <w:rPr>
          <w:rStyle w:val="Aucun"/>
          <w:rFonts w:ascii="Avenir Book" w:hAnsi="Avenir Book"/>
          <w:sz w:val="22"/>
          <w:szCs w:val="22"/>
          <w:lang w:val="en-US"/>
        </w:rPr>
        <w:t>j</w:t>
      </w:r>
      <w:proofErr w:type="spellStart"/>
      <w:r w:rsidR="007244D0">
        <w:rPr>
          <w:rStyle w:val="Aucun"/>
          <w:rFonts w:ascii="Avenir Book" w:hAnsi="Avenir Book"/>
          <w:sz w:val="22"/>
          <w:szCs w:val="22"/>
        </w:rPr>
        <w:t>uillet</w:t>
      </w:r>
      <w:proofErr w:type="spellEnd"/>
      <w:r w:rsidR="007244D0">
        <w:rPr>
          <w:rStyle w:val="Aucun"/>
          <w:rFonts w:ascii="Avenir Book" w:hAnsi="Avenir Book"/>
          <w:sz w:val="22"/>
          <w:szCs w:val="22"/>
        </w:rPr>
        <w:t>, 2018, à partir de 18</w:t>
      </w:r>
      <w:r w:rsidR="00EF1923">
        <w:rPr>
          <w:rStyle w:val="Aucun"/>
          <w:rFonts w:ascii="Avenir Book" w:hAnsi="Avenir Book"/>
          <w:sz w:val="22"/>
          <w:szCs w:val="22"/>
        </w:rPr>
        <w:t>h</w:t>
      </w:r>
      <w:r>
        <w:rPr>
          <w:rStyle w:val="Aucun"/>
          <w:rFonts w:ascii="Avenir Book" w:hAnsi="Avenir Book"/>
          <w:sz w:val="22"/>
          <w:szCs w:val="22"/>
        </w:rPr>
        <w:t xml:space="preserve">00 </w:t>
      </w:r>
    </w:p>
    <w:p w14:paraId="1B7250BA" w14:textId="18B6D2B3" w:rsidR="00866E4B" w:rsidRDefault="004D14E6">
      <w:pPr>
        <w:pStyle w:val="CorpsA"/>
        <w:rPr>
          <w:rStyle w:val="Aucun"/>
          <w:rFonts w:ascii="Avenir Book" w:eastAsia="Avenir Book" w:hAnsi="Avenir Book" w:cs="Avenir Book"/>
          <w:sz w:val="22"/>
          <w:szCs w:val="22"/>
        </w:rPr>
      </w:pPr>
      <w:r>
        <w:rPr>
          <w:rStyle w:val="Aucun"/>
          <w:rFonts w:ascii="Avenir Book" w:hAnsi="Avenir Book"/>
          <w:sz w:val="22"/>
          <w:szCs w:val="22"/>
        </w:rPr>
        <w:t>Durée:</w:t>
      </w:r>
      <w:r>
        <w:rPr>
          <w:rStyle w:val="Aucun"/>
          <w:rFonts w:ascii="Avenir Book" w:hAnsi="Avenir Book"/>
          <w:color w:val="FF0000"/>
          <w:sz w:val="22"/>
          <w:szCs w:val="22"/>
          <w:u w:color="FF0000"/>
        </w:rPr>
        <w:t xml:space="preserve"> </w:t>
      </w:r>
      <w:r w:rsidR="007244D0" w:rsidRPr="007244D0">
        <w:rPr>
          <w:rStyle w:val="Aucun"/>
          <w:rFonts w:ascii="Avenir Book" w:hAnsi="Avenir Book"/>
          <w:color w:val="auto"/>
          <w:sz w:val="22"/>
          <w:szCs w:val="22"/>
        </w:rPr>
        <w:t>3</w:t>
      </w:r>
      <w:r w:rsidR="007B0F0E">
        <w:rPr>
          <w:rStyle w:val="Aucun"/>
          <w:rFonts w:ascii="Avenir Book" w:hAnsi="Avenir Book"/>
          <w:sz w:val="22"/>
          <w:szCs w:val="22"/>
        </w:rPr>
        <w:t xml:space="preserve"> </w:t>
      </w:r>
      <w:r>
        <w:rPr>
          <w:rStyle w:val="Aucun"/>
          <w:rFonts w:ascii="Avenir Book" w:hAnsi="Avenir Book"/>
          <w:sz w:val="22"/>
          <w:szCs w:val="22"/>
        </w:rPr>
        <w:t>juillet  -  30 août  2018</w:t>
      </w:r>
    </w:p>
    <w:p w14:paraId="0B8FC358" w14:textId="77777777" w:rsidR="00866E4B" w:rsidRDefault="004D14E6">
      <w:pPr>
        <w:pStyle w:val="CorpsA"/>
        <w:rPr>
          <w:rStyle w:val="Aucun"/>
          <w:rFonts w:ascii="Avenir Book" w:eastAsia="Avenir Book" w:hAnsi="Avenir Book" w:cs="Avenir Book"/>
          <w:sz w:val="22"/>
          <w:szCs w:val="22"/>
        </w:rPr>
      </w:pPr>
      <w:r>
        <w:rPr>
          <w:rStyle w:val="Aucun"/>
          <w:rFonts w:ascii="Avenir Book" w:hAnsi="Avenir Book"/>
          <w:sz w:val="22"/>
          <w:szCs w:val="22"/>
          <w:lang w:val="en-US"/>
        </w:rPr>
        <w:t xml:space="preserve">Lieu: </w:t>
      </w:r>
      <w:proofErr w:type="spellStart"/>
      <w:r>
        <w:rPr>
          <w:rStyle w:val="Aucun"/>
          <w:rFonts w:ascii="Avenir Book" w:hAnsi="Avenir Book"/>
          <w:sz w:val="22"/>
          <w:szCs w:val="22"/>
          <w:lang w:val="en-US"/>
        </w:rPr>
        <w:t>Mairie</w:t>
      </w:r>
      <w:proofErr w:type="spellEnd"/>
      <w:r>
        <w:rPr>
          <w:rStyle w:val="Aucun"/>
          <w:rFonts w:ascii="Avenir Book" w:hAnsi="Avenir Book"/>
          <w:sz w:val="22"/>
          <w:szCs w:val="22"/>
          <w:lang w:val="en-US"/>
        </w:rPr>
        <w:t xml:space="preserve"> du 1er arrondissement</w:t>
      </w:r>
      <w:r>
        <w:rPr>
          <w:rStyle w:val="Aucun"/>
          <w:rFonts w:ascii="Avenir Book" w:hAnsi="Avenir Book"/>
          <w:sz w:val="22"/>
          <w:szCs w:val="22"/>
        </w:rPr>
        <w:t xml:space="preserve">, 4 place du Louvre, Paris. </w:t>
      </w:r>
    </w:p>
    <w:p w14:paraId="2545BD4B" w14:textId="77777777" w:rsidR="00866E4B" w:rsidRDefault="00866E4B">
      <w:pPr>
        <w:pStyle w:val="CorpsA"/>
        <w:jc w:val="both"/>
        <w:rPr>
          <w:rStyle w:val="Aucun"/>
          <w:rFonts w:ascii="Avenir Heavy" w:eastAsia="Avenir Heavy" w:hAnsi="Avenir Heavy" w:cs="Avenir Heavy"/>
          <w:sz w:val="22"/>
          <w:szCs w:val="22"/>
        </w:rPr>
      </w:pPr>
    </w:p>
    <w:p w14:paraId="7F7BB42B" w14:textId="7CB01D47" w:rsidR="00866E4B" w:rsidRDefault="004D14E6">
      <w:pPr>
        <w:pStyle w:val="CorpsA"/>
        <w:jc w:val="both"/>
        <w:rPr>
          <w:rStyle w:val="Aucun"/>
          <w:rFonts w:ascii="Avenir Book" w:eastAsia="Avenir Book" w:hAnsi="Avenir Book" w:cs="Avenir Book"/>
          <w:sz w:val="22"/>
          <w:szCs w:val="22"/>
        </w:rPr>
      </w:pPr>
      <w:r>
        <w:rPr>
          <w:rStyle w:val="Aucun"/>
          <w:rFonts w:ascii="Avenir Heavy" w:hAnsi="Avenir Heavy"/>
          <w:sz w:val="22"/>
          <w:szCs w:val="22"/>
        </w:rPr>
        <w:t xml:space="preserve">Paris, France; </w:t>
      </w:r>
      <w:r w:rsidR="007244D0">
        <w:rPr>
          <w:rStyle w:val="Aucun"/>
          <w:rFonts w:ascii="Avenir Heavy" w:hAnsi="Avenir Heavy"/>
          <w:sz w:val="22"/>
          <w:szCs w:val="22"/>
        </w:rPr>
        <w:t>29 Mai</w:t>
      </w:r>
      <w:r>
        <w:rPr>
          <w:rStyle w:val="Aucun"/>
          <w:rFonts w:ascii="Avenir Heavy" w:hAnsi="Avenir Heavy"/>
          <w:sz w:val="22"/>
          <w:szCs w:val="22"/>
        </w:rPr>
        <w:t>, 2018:</w:t>
      </w:r>
      <w:r w:rsidRPr="00E753EC">
        <w:rPr>
          <w:rStyle w:val="Aucun"/>
          <w:rFonts w:ascii="Avenir Book" w:hAnsi="Avenir Book"/>
          <w:sz w:val="22"/>
          <w:szCs w:val="22"/>
        </w:rPr>
        <w:t xml:space="preserve"> </w:t>
      </w:r>
      <w:r>
        <w:rPr>
          <w:rStyle w:val="Aucun"/>
          <w:rFonts w:ascii="Avenir Book" w:hAnsi="Avenir Book"/>
          <w:sz w:val="22"/>
          <w:szCs w:val="22"/>
        </w:rPr>
        <w:t>L’Association Internationale des Femmes Photographes (IWPA) est heureuse d'annoncer les 11 finalistes, dont une lauréate, du prix IWPA 2018. Les finalistes ont été choisies parmi 60 candidate</w:t>
      </w:r>
      <w:r>
        <w:rPr>
          <w:rStyle w:val="Aucun"/>
          <w:rFonts w:ascii="Avenir Book" w:hAnsi="Avenir Book"/>
          <w:sz w:val="22"/>
          <w:szCs w:val="22"/>
          <w:lang w:val="pt-PT"/>
        </w:rPr>
        <w:t>s pr</w:t>
      </w:r>
      <w:r>
        <w:rPr>
          <w:rStyle w:val="Aucun"/>
          <w:rFonts w:ascii="Avenir Book" w:hAnsi="Avenir Book"/>
          <w:sz w:val="22"/>
          <w:szCs w:val="22"/>
        </w:rPr>
        <w:t>é-sélectionnées sur un total de plus de 600 femmes photographes de 82 pays. Les résultats montrent le succès exceptionnel et la pertinence du prix IWPA dans le monde entier, les photographes finalistes viennent du Moyen-Orient, de l'Europe, de l’Afrique, de l'Asie et de l'Amérique du Sud.</w:t>
      </w:r>
    </w:p>
    <w:p w14:paraId="47BBD23A" w14:textId="77777777" w:rsidR="00866E4B" w:rsidRDefault="00866E4B">
      <w:pPr>
        <w:pStyle w:val="CorpsA"/>
        <w:jc w:val="both"/>
        <w:rPr>
          <w:rStyle w:val="Aucun"/>
          <w:rFonts w:ascii="Avenir Book" w:eastAsia="Avenir Book" w:hAnsi="Avenir Book" w:cs="Avenir Book"/>
          <w:sz w:val="22"/>
          <w:szCs w:val="22"/>
        </w:rPr>
      </w:pPr>
    </w:p>
    <w:p w14:paraId="0B7CD79C" w14:textId="77777777" w:rsidR="00866E4B" w:rsidRDefault="004D14E6">
      <w:pPr>
        <w:pStyle w:val="CorpsA"/>
        <w:jc w:val="both"/>
        <w:rPr>
          <w:rStyle w:val="Aucun"/>
          <w:rFonts w:ascii="Avenir Book" w:eastAsia="Avenir Book" w:hAnsi="Avenir Book" w:cs="Avenir Book"/>
          <w:sz w:val="22"/>
          <w:szCs w:val="22"/>
        </w:rPr>
      </w:pPr>
      <w:r>
        <w:rPr>
          <w:rStyle w:val="Aucun"/>
          <w:rFonts w:ascii="Avenir Book" w:hAnsi="Avenir Book"/>
          <w:sz w:val="22"/>
          <w:szCs w:val="22"/>
        </w:rPr>
        <w:t>La lauréate du Prix IWPA est "</w:t>
      </w:r>
      <w:r>
        <w:rPr>
          <w:rStyle w:val="Aucun"/>
          <w:rFonts w:ascii="Avenir Heavy" w:hAnsi="Avenir Heavy"/>
          <w:sz w:val="22"/>
          <w:szCs w:val="22"/>
          <w:lang w:val="it-IT"/>
        </w:rPr>
        <w:t xml:space="preserve">Constanza Portnoy", </w:t>
      </w:r>
      <w:r>
        <w:rPr>
          <w:rStyle w:val="Aucun"/>
          <w:rFonts w:ascii="Avenir Book" w:hAnsi="Avenir Book"/>
          <w:sz w:val="22"/>
          <w:szCs w:val="22"/>
          <w:lang w:val="it-IT"/>
        </w:rPr>
        <w:t>argentinienne, vivant à Vincente Lopez. La s</w:t>
      </w:r>
      <w:proofErr w:type="spellStart"/>
      <w:r>
        <w:rPr>
          <w:rStyle w:val="Aucun"/>
          <w:rFonts w:ascii="Avenir Book" w:hAnsi="Avenir Book"/>
          <w:sz w:val="22"/>
          <w:szCs w:val="22"/>
        </w:rPr>
        <w:t>érie</w:t>
      </w:r>
      <w:proofErr w:type="spellEnd"/>
      <w:r>
        <w:rPr>
          <w:rStyle w:val="Aucun"/>
          <w:rFonts w:ascii="Avenir Book" w:hAnsi="Avenir Book"/>
          <w:sz w:val="22"/>
          <w:szCs w:val="22"/>
        </w:rPr>
        <w:t xml:space="preserve"> «Force of Life</w:t>
      </w:r>
      <w:r>
        <w:rPr>
          <w:rStyle w:val="Aucun"/>
          <w:rFonts w:ascii="Avenir Book" w:hAnsi="Avenir Book"/>
          <w:sz w:val="22"/>
          <w:szCs w:val="22"/>
          <w:lang w:val="it-IT"/>
        </w:rPr>
        <w:t xml:space="preserve">» est à la fois </w:t>
      </w:r>
      <w:r>
        <w:rPr>
          <w:rStyle w:val="Aucun"/>
          <w:rFonts w:ascii="Avenir Book" w:hAnsi="Avenir Book"/>
          <w:sz w:val="22"/>
          <w:szCs w:val="22"/>
        </w:rPr>
        <w:t xml:space="preserve">puissante et bouleversante, </w:t>
      </w:r>
      <w:proofErr w:type="spellStart"/>
      <w:r>
        <w:rPr>
          <w:rStyle w:val="Aucun"/>
          <w:rFonts w:ascii="Avenir Book" w:hAnsi="Avenir Book"/>
          <w:sz w:val="22"/>
          <w:szCs w:val="22"/>
        </w:rPr>
        <w:t>Constanza</w:t>
      </w:r>
      <w:proofErr w:type="spellEnd"/>
      <w:r>
        <w:rPr>
          <w:rStyle w:val="Aucun"/>
          <w:rFonts w:ascii="Avenir Book" w:hAnsi="Avenir Book"/>
          <w:sz w:val="22"/>
          <w:szCs w:val="22"/>
        </w:rPr>
        <w:t xml:space="preserve"> </w:t>
      </w:r>
      <w:proofErr w:type="spellStart"/>
      <w:r>
        <w:rPr>
          <w:rStyle w:val="Aucun"/>
          <w:rFonts w:ascii="Avenir Book" w:hAnsi="Avenir Book"/>
          <w:sz w:val="22"/>
          <w:szCs w:val="22"/>
        </w:rPr>
        <w:t>Portnoy</w:t>
      </w:r>
      <w:proofErr w:type="spellEnd"/>
      <w:r>
        <w:rPr>
          <w:rStyle w:val="Aucun"/>
          <w:rFonts w:ascii="Avenir Book" w:hAnsi="Avenir Book"/>
          <w:sz w:val="22"/>
          <w:szCs w:val="22"/>
        </w:rPr>
        <w:t xml:space="preserve"> y dépeint la vie quotidienne des personnes handicapées en Argentine. Avec une profonde compassion et une grande confiance, </w:t>
      </w:r>
      <w:proofErr w:type="spellStart"/>
      <w:r>
        <w:rPr>
          <w:rStyle w:val="Aucun"/>
          <w:rFonts w:ascii="Avenir Book" w:hAnsi="Avenir Book"/>
          <w:sz w:val="22"/>
          <w:szCs w:val="22"/>
        </w:rPr>
        <w:t>Constanza</w:t>
      </w:r>
      <w:proofErr w:type="spellEnd"/>
      <w:r>
        <w:rPr>
          <w:rStyle w:val="Aucun"/>
          <w:rFonts w:ascii="Avenir Book" w:hAnsi="Avenir Book"/>
          <w:sz w:val="22"/>
          <w:szCs w:val="22"/>
        </w:rPr>
        <w:t xml:space="preserve"> construit une relation avec chacun des protagonistes qu'elle présente dans sa série noir et blanc.</w:t>
      </w:r>
    </w:p>
    <w:p w14:paraId="4F683BA9" w14:textId="77777777" w:rsidR="00866E4B" w:rsidRDefault="00866E4B">
      <w:pPr>
        <w:pStyle w:val="CorpsA"/>
        <w:jc w:val="both"/>
        <w:rPr>
          <w:rStyle w:val="Aucun"/>
          <w:rFonts w:ascii="Times" w:eastAsia="Times" w:hAnsi="Times" w:cs="Times"/>
          <w:i/>
          <w:iCs/>
          <w:sz w:val="20"/>
          <w:szCs w:val="20"/>
          <w:lang w:val="en-US"/>
        </w:rPr>
      </w:pPr>
    </w:p>
    <w:p w14:paraId="6CC5A0E0" w14:textId="77777777" w:rsidR="00866E4B" w:rsidRDefault="004D14E6">
      <w:pPr>
        <w:pStyle w:val="CorpsA"/>
        <w:widowControl w:val="0"/>
        <w:jc w:val="both"/>
        <w:rPr>
          <w:rStyle w:val="Aucun"/>
          <w:rFonts w:ascii="Times" w:eastAsia="Times" w:hAnsi="Times" w:cs="Times"/>
          <w:i/>
          <w:iCs/>
          <w:sz w:val="20"/>
          <w:szCs w:val="20"/>
        </w:rPr>
      </w:pPr>
      <w:r>
        <w:rPr>
          <w:rStyle w:val="Aucun"/>
          <w:rFonts w:ascii="Avenir Book" w:eastAsia="Avenir Book" w:hAnsi="Avenir Book" w:cs="Avenir Book"/>
          <w:noProof/>
          <w:sz w:val="22"/>
          <w:szCs w:val="22"/>
          <w:lang w:val="en-US"/>
        </w:rPr>
        <w:drawing>
          <wp:anchor distT="152400" distB="152400" distL="152400" distR="152400" simplePos="0" relativeHeight="251659264" behindDoc="0" locked="0" layoutInCell="1" allowOverlap="1" wp14:anchorId="55F6A1F6" wp14:editId="71B04CB4">
            <wp:simplePos x="0" y="0"/>
            <wp:positionH relativeFrom="page">
              <wp:posOffset>894715</wp:posOffset>
            </wp:positionH>
            <wp:positionV relativeFrom="line">
              <wp:posOffset>141604</wp:posOffset>
            </wp:positionV>
            <wp:extent cx="4456430" cy="2970530"/>
            <wp:effectExtent l="0" t="0" r="0" b="0"/>
            <wp:wrapThrough wrapText="bothSides" distL="152400" distR="152400">
              <wp:wrapPolygon edited="1">
                <wp:start x="0" y="0"/>
                <wp:lineTo x="21600" y="0"/>
                <wp:lineTo x="21600" y="21600"/>
                <wp:lineTo x="0" y="21600"/>
                <wp:lineTo x="0" y="0"/>
              </wp:wrapPolygon>
            </wp:wrapThrough>
            <wp:docPr id="1073741826" name="officeArt object" descr="08.jpeg"/>
            <wp:cNvGraphicFramePr/>
            <a:graphic xmlns:a="http://schemas.openxmlformats.org/drawingml/2006/main">
              <a:graphicData uri="http://schemas.openxmlformats.org/drawingml/2006/picture">
                <pic:pic xmlns:pic="http://schemas.openxmlformats.org/drawingml/2006/picture">
                  <pic:nvPicPr>
                    <pic:cNvPr id="1073741826" name="08.jpeg" descr="08.jpeg"/>
                    <pic:cNvPicPr>
                      <a:picLocks noChangeAspect="1"/>
                    </pic:cNvPicPr>
                  </pic:nvPicPr>
                  <pic:blipFill>
                    <a:blip r:embed="rId7">
                      <a:extLst/>
                    </a:blip>
                    <a:stretch>
                      <a:fillRect/>
                    </a:stretch>
                  </pic:blipFill>
                  <pic:spPr>
                    <a:xfrm>
                      <a:off x="0" y="0"/>
                      <a:ext cx="4456430" cy="2970530"/>
                    </a:xfrm>
                    <a:prstGeom prst="rect">
                      <a:avLst/>
                    </a:prstGeom>
                    <a:ln w="12700" cap="flat">
                      <a:noFill/>
                      <a:miter lim="400000"/>
                    </a:ln>
                    <a:effectLst/>
                  </pic:spPr>
                </pic:pic>
              </a:graphicData>
            </a:graphic>
          </wp:anchor>
        </w:drawing>
      </w:r>
      <w:r>
        <w:rPr>
          <w:rStyle w:val="Aucun"/>
          <w:rFonts w:ascii="Avenir Book" w:eastAsia="Avenir Book" w:hAnsi="Avenir Book" w:cs="Avenir Book"/>
          <w:noProof/>
          <w:sz w:val="22"/>
          <w:szCs w:val="22"/>
          <w:lang w:val="en-US"/>
        </w:rPr>
        <mc:AlternateContent>
          <mc:Choice Requires="wps">
            <w:drawing>
              <wp:anchor distT="152400" distB="152400" distL="152400" distR="152400" simplePos="0" relativeHeight="251660288" behindDoc="0" locked="0" layoutInCell="1" allowOverlap="1" wp14:anchorId="137B9CA4" wp14:editId="0834EDD0">
                <wp:simplePos x="0" y="0"/>
                <wp:positionH relativeFrom="margin">
                  <wp:posOffset>4628634</wp:posOffset>
                </wp:positionH>
                <wp:positionV relativeFrom="line">
                  <wp:posOffset>253509</wp:posOffset>
                </wp:positionV>
                <wp:extent cx="1533407" cy="2362241"/>
                <wp:effectExtent l="0" t="0" r="0" b="0"/>
                <wp:wrapThrough wrapText="bothSides" distL="152400" distR="152400">
                  <wp:wrapPolygon edited="1">
                    <wp:start x="0" y="0"/>
                    <wp:lineTo x="21600" y="0"/>
                    <wp:lineTo x="21600" y="21600"/>
                    <wp:lineTo x="0" y="21600"/>
                    <wp:lineTo x="0" y="0"/>
                  </wp:wrapPolygon>
                </wp:wrapThrough>
                <wp:docPr id="1073741827" name="officeArt object" descr="officeArt object"/>
                <wp:cNvGraphicFramePr/>
                <a:graphic xmlns:a="http://schemas.openxmlformats.org/drawingml/2006/main">
                  <a:graphicData uri="http://schemas.microsoft.com/office/word/2010/wordprocessingShape">
                    <wps:wsp>
                      <wps:cNvSpPr txBox="1"/>
                      <wps:spPr>
                        <a:xfrm>
                          <a:off x="0" y="0"/>
                          <a:ext cx="1533407" cy="2362241"/>
                        </a:xfrm>
                        <a:prstGeom prst="rect">
                          <a:avLst/>
                        </a:prstGeom>
                        <a:noFill/>
                        <a:ln w="12700" cap="flat">
                          <a:noFill/>
                          <a:miter lim="400000"/>
                        </a:ln>
                        <a:effectLst/>
                      </wps:spPr>
                      <wps:txbx>
                        <w:txbxContent>
                          <w:p w14:paraId="500D0CB3" w14:textId="77777777" w:rsidR="00866E4B" w:rsidRPr="00E753EC" w:rsidRDefault="004D14E6">
                            <w:pPr>
                              <w:pStyle w:val="Lgende"/>
                              <w:rPr>
                                <w:rStyle w:val="Aucun"/>
                                <w:rFonts w:ascii="Avenir Book Oblique" w:eastAsia="Avenir Book Oblique" w:hAnsi="Avenir Book Oblique" w:cs="Avenir Book Oblique"/>
                                <w:sz w:val="20"/>
                                <w:szCs w:val="20"/>
                                <w:lang w:val="fr-FR"/>
                              </w:rPr>
                            </w:pPr>
                            <w:r w:rsidRPr="00E753EC">
                              <w:rPr>
                                <w:rStyle w:val="Aucun"/>
                                <w:rFonts w:ascii="Times" w:hAnsi="Times"/>
                                <w:i/>
                                <w:iCs/>
                                <w:sz w:val="20"/>
                                <w:szCs w:val="20"/>
                                <w:lang w:val="fr-FR"/>
                              </w:rPr>
                              <w:t>"</w:t>
                            </w:r>
                            <w:r>
                              <w:rPr>
                                <w:rStyle w:val="Aucun"/>
                                <w:rFonts w:ascii="Avenir Book Oblique" w:hAnsi="Avenir Book Oblique"/>
                                <w:sz w:val="20"/>
                                <w:szCs w:val="20"/>
                                <w:lang w:val="fr-FR"/>
                              </w:rPr>
                              <w:t>Je suis honorée et très heureuse de recevoir le prix IWPA, d'autant plus qu'en Argentine, il est très difficile de sensibiliser le public à la question du handicap, malheureusement les droits des personnes handicapées sont très</w:t>
                            </w:r>
                            <w:r>
                              <w:rPr>
                                <w:rStyle w:val="Aucun"/>
                                <w:rFonts w:ascii="Avenir Book" w:hAnsi="Avenir Book"/>
                                <w:sz w:val="22"/>
                                <w:szCs w:val="22"/>
                                <w:lang w:val="fr-FR"/>
                              </w:rPr>
                              <w:t xml:space="preserve"> </w:t>
                            </w:r>
                            <w:proofErr w:type="gramStart"/>
                            <w:r>
                              <w:rPr>
                                <w:rStyle w:val="Aucun"/>
                                <w:rFonts w:ascii="Avenir Book Oblique" w:hAnsi="Avenir Book Oblique"/>
                                <w:sz w:val="20"/>
                                <w:szCs w:val="20"/>
                                <w:lang w:val="fr-FR"/>
                              </w:rPr>
                              <w:t>vulnérables</w:t>
                            </w:r>
                            <w:r>
                              <w:rPr>
                                <w:rStyle w:val="Aucun"/>
                                <w:rFonts w:ascii="Avenir Book Oblique" w:hAnsi="Avenir Book Oblique"/>
                                <w:sz w:val="20"/>
                                <w:szCs w:val="20"/>
                                <w:lang w:val="it-IT"/>
                              </w:rPr>
                              <w:t>»</w:t>
                            </w:r>
                            <w:proofErr w:type="gramEnd"/>
                            <w:r>
                              <w:rPr>
                                <w:rStyle w:val="Aucun"/>
                                <w:rFonts w:ascii="Avenir Book Oblique" w:hAnsi="Avenir Book Oblique"/>
                                <w:sz w:val="20"/>
                                <w:szCs w:val="20"/>
                                <w:lang w:val="fr-FR"/>
                              </w:rPr>
                              <w:t>, a dé</w:t>
                            </w:r>
                            <w:r>
                              <w:rPr>
                                <w:rStyle w:val="Aucun"/>
                                <w:rFonts w:ascii="Avenir Book Oblique" w:hAnsi="Avenir Book Oblique"/>
                                <w:sz w:val="20"/>
                                <w:szCs w:val="20"/>
                                <w:lang w:val="pt-PT"/>
                              </w:rPr>
                              <w:t>clar</w:t>
                            </w:r>
                            <w:r>
                              <w:rPr>
                                <w:rStyle w:val="Aucun"/>
                                <w:rFonts w:ascii="Avenir Book Oblique" w:hAnsi="Avenir Book Oblique"/>
                                <w:sz w:val="20"/>
                                <w:szCs w:val="20"/>
                                <w:lang w:val="fr-FR"/>
                              </w:rPr>
                              <w:t xml:space="preserve">é </w:t>
                            </w:r>
                            <w:r>
                              <w:rPr>
                                <w:rStyle w:val="Aucun"/>
                                <w:rFonts w:ascii="Avenir Book Oblique" w:hAnsi="Avenir Book Oblique"/>
                                <w:sz w:val="20"/>
                                <w:szCs w:val="20"/>
                                <w:lang w:val="it-IT"/>
                              </w:rPr>
                              <w:t>Constanza.</w:t>
                            </w:r>
                          </w:p>
                          <w:p w14:paraId="1FAD11C9" w14:textId="77777777" w:rsidR="00866E4B" w:rsidRDefault="004D14E6">
                            <w:pPr>
                              <w:pStyle w:val="Lgende"/>
                              <w:rPr>
                                <w:rStyle w:val="Aucun"/>
                                <w:rFonts w:ascii="Times" w:eastAsia="Times" w:hAnsi="Times" w:cs="Times"/>
                                <w:i/>
                                <w:iCs/>
                                <w:sz w:val="20"/>
                                <w:szCs w:val="20"/>
                              </w:rPr>
                            </w:pPr>
                            <w:r>
                              <w:rPr>
                                <w:rStyle w:val="Aucun"/>
                                <w:rFonts w:ascii="Times" w:hAnsi="Times"/>
                                <w:i/>
                                <w:iCs/>
                                <w:sz w:val="20"/>
                                <w:szCs w:val="20"/>
                              </w:rPr>
                              <w:t>I feel excited, honored and very happy. Especially because in Argentina it is very difficult for now to raise awareness about this issue, unfortunately the rights of people with disabilities are very vulnerable". </w:t>
                            </w:r>
                          </w:p>
                          <w:p w14:paraId="4D900EEE" w14:textId="77777777" w:rsidR="00866E4B" w:rsidRDefault="004D14E6">
                            <w:pPr>
                              <w:pStyle w:val="Lgende"/>
                            </w:pPr>
                            <w:r>
                              <w:rPr>
                                <w:rStyle w:val="Aucun"/>
                                <w:rFonts w:ascii="Times" w:hAnsi="Times"/>
                                <w:i/>
                                <w:iCs/>
                                <w:sz w:val="20"/>
                                <w:szCs w:val="20"/>
                              </w:rPr>
                              <w:t>Constanza Portnoy</w:t>
                            </w:r>
                          </w:p>
                        </w:txbxContent>
                      </wps:txbx>
                      <wps:bodyPr wrap="square" lIns="45718" tIns="45718" rIns="45718" bIns="45718" numCol="1" anchor="t">
                        <a:noAutofit/>
                      </wps:bodyPr>
                    </wps:wsp>
                  </a:graphicData>
                </a:graphic>
              </wp:anchor>
            </w:drawing>
          </mc:Choice>
          <mc:Fallback>
            <w:pict>
              <v:shapetype w14:anchorId="137B9CA4" id="_x0000_t202" coordsize="21600,21600" o:spt="202" path="m,l,21600r21600,l21600,xe">
                <v:stroke joinstyle="miter"/>
                <v:path gradientshapeok="t" o:connecttype="rect"/>
              </v:shapetype>
              <v:shape id="officeArt object" o:spid="_x0000_s1026" type="#_x0000_t202" alt="officeArt object" style="position:absolute;left:0;text-align:left;margin-left:364.45pt;margin-top:19.95pt;width:120.75pt;height:186pt;z-index:251660288;visibility:visible;mso-wrap-style:square;mso-wrap-distance-left:12pt;mso-wrap-distance-top:12pt;mso-wrap-distance-right:12pt;mso-wrap-distance-bottom:12pt;mso-position-horizontal:absolute;mso-position-horizontal-relative:margin;mso-position-vertical:absolute;mso-position-vertical-relative:line;v-text-anchor:top" wrapcoords="0 0 21591 0 21591 21600 0 21600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" filled="f" stroked="f" strokeweight="1pt">
                <v:stroke miterlimit="4"/>
                <v:textbox inset="1.2699mm,1.2699mm,1.2699mm,1.2699mm">
                  <w:txbxContent>
                    <w:p w14:paraId="500D0CB3" w14:textId="77777777" w:rsidR="00866E4B" w:rsidRPr="00E753EC" w:rsidRDefault="004D14E6">
                      <w:pPr>
                        <w:pStyle w:val="Lgende"/>
                        <w:rPr>
                          <w:rStyle w:val="Aucun"/>
                          <w:rFonts w:ascii="Avenir Book Oblique" w:eastAsia="Avenir Book Oblique" w:hAnsi="Avenir Book Oblique" w:cs="Avenir Book Oblique"/>
                          <w:sz w:val="20"/>
                          <w:szCs w:val="20"/>
                          <w:lang w:val="fr-FR"/>
                        </w:rPr>
                      </w:pPr>
                      <w:r w:rsidRPr="00E753EC">
                        <w:rPr>
                          <w:rStyle w:val="Aucun"/>
                          <w:rFonts w:ascii="Times" w:hAnsi="Times"/>
                          <w:i/>
                          <w:iCs/>
                          <w:sz w:val="20"/>
                          <w:szCs w:val="20"/>
                          <w:lang w:val="fr-FR"/>
                        </w:rPr>
                        <w:t>"</w:t>
                      </w:r>
                      <w:r>
                        <w:rPr>
                          <w:rStyle w:val="Aucun"/>
                          <w:rFonts w:ascii="Avenir Book Oblique" w:hAnsi="Avenir Book Oblique"/>
                          <w:sz w:val="20"/>
                          <w:szCs w:val="20"/>
                          <w:lang w:val="fr-FR"/>
                        </w:rPr>
                        <w:t>Je suis honorée et très heureuse de recevoir le prix IWPA, d'autant plus qu'en Argentine, il est très difficile de sensibiliser le public à la question du handicap, malheureusement les droits des personnes handicapées sont très</w:t>
                      </w:r>
                      <w:r>
                        <w:rPr>
                          <w:rStyle w:val="Aucun"/>
                          <w:rFonts w:ascii="Avenir Book" w:hAnsi="Avenir Book"/>
                          <w:sz w:val="22"/>
                          <w:szCs w:val="22"/>
                          <w:lang w:val="fr-FR"/>
                        </w:rPr>
                        <w:t xml:space="preserve"> </w:t>
                      </w:r>
                      <w:proofErr w:type="gramStart"/>
                      <w:r>
                        <w:rPr>
                          <w:rStyle w:val="Aucun"/>
                          <w:rFonts w:ascii="Avenir Book Oblique" w:hAnsi="Avenir Book Oblique"/>
                          <w:sz w:val="20"/>
                          <w:szCs w:val="20"/>
                          <w:lang w:val="fr-FR"/>
                        </w:rPr>
                        <w:t>vulnérables</w:t>
                      </w:r>
                      <w:r>
                        <w:rPr>
                          <w:rStyle w:val="Aucun"/>
                          <w:rFonts w:ascii="Avenir Book Oblique" w:hAnsi="Avenir Book Oblique"/>
                          <w:sz w:val="20"/>
                          <w:szCs w:val="20"/>
                          <w:lang w:val="it-IT"/>
                        </w:rPr>
                        <w:t>»</w:t>
                      </w:r>
                      <w:proofErr w:type="gramEnd"/>
                      <w:r>
                        <w:rPr>
                          <w:rStyle w:val="Aucun"/>
                          <w:rFonts w:ascii="Avenir Book Oblique" w:hAnsi="Avenir Book Oblique"/>
                          <w:sz w:val="20"/>
                          <w:szCs w:val="20"/>
                          <w:lang w:val="fr-FR"/>
                        </w:rPr>
                        <w:t>, a dé</w:t>
                      </w:r>
                      <w:r>
                        <w:rPr>
                          <w:rStyle w:val="Aucun"/>
                          <w:rFonts w:ascii="Avenir Book Oblique" w:hAnsi="Avenir Book Oblique"/>
                          <w:sz w:val="20"/>
                          <w:szCs w:val="20"/>
                          <w:lang w:val="pt-PT"/>
                        </w:rPr>
                        <w:t>clar</w:t>
                      </w:r>
                      <w:r>
                        <w:rPr>
                          <w:rStyle w:val="Aucun"/>
                          <w:rFonts w:ascii="Avenir Book Oblique" w:hAnsi="Avenir Book Oblique"/>
                          <w:sz w:val="20"/>
                          <w:szCs w:val="20"/>
                          <w:lang w:val="fr-FR"/>
                        </w:rPr>
                        <w:t xml:space="preserve">é </w:t>
                      </w:r>
                      <w:r>
                        <w:rPr>
                          <w:rStyle w:val="Aucun"/>
                          <w:rFonts w:ascii="Avenir Book Oblique" w:hAnsi="Avenir Book Oblique"/>
                          <w:sz w:val="20"/>
                          <w:szCs w:val="20"/>
                          <w:lang w:val="it-IT"/>
                        </w:rPr>
                        <w:t>Constanza.</w:t>
                      </w:r>
                    </w:p>
                    <w:p w14:paraId="1FAD11C9" w14:textId="77777777" w:rsidR="00866E4B" w:rsidRDefault="004D14E6">
                      <w:pPr>
                        <w:pStyle w:val="Lgende"/>
                        <w:rPr>
                          <w:rStyle w:val="Aucun"/>
                          <w:rFonts w:ascii="Times" w:eastAsia="Times" w:hAnsi="Times" w:cs="Times"/>
                          <w:i/>
                          <w:iCs/>
                          <w:sz w:val="20"/>
                          <w:szCs w:val="20"/>
                        </w:rPr>
                      </w:pPr>
                      <w:r>
                        <w:rPr>
                          <w:rStyle w:val="Aucun"/>
                          <w:rFonts w:ascii="Times" w:hAnsi="Times"/>
                          <w:i/>
                          <w:iCs/>
                          <w:sz w:val="20"/>
                          <w:szCs w:val="20"/>
                        </w:rPr>
                        <w:t>I feel excited, honored and very happy. Especially because in Argentina it is very difficult for now to raise awareness about this issue, unfortunately the rights of people with disabilities are very vulnerable". </w:t>
                      </w:r>
                    </w:p>
                    <w:p w14:paraId="4D900EEE" w14:textId="77777777" w:rsidR="00866E4B" w:rsidRDefault="004D14E6">
                      <w:pPr>
                        <w:pStyle w:val="Lgende"/>
                      </w:pPr>
                      <w:r>
                        <w:rPr>
                          <w:rStyle w:val="Aucun"/>
                          <w:rFonts w:ascii="Times" w:hAnsi="Times"/>
                          <w:i/>
                          <w:iCs/>
                          <w:sz w:val="20"/>
                          <w:szCs w:val="20"/>
                        </w:rPr>
                        <w:t>Constanza Portnoy</w:t>
                      </w:r>
                    </w:p>
                  </w:txbxContent>
                </v:textbox>
                <w10:wrap type="through" anchorx="margin" anchory="line"/>
              </v:shape>
            </w:pict>
          </mc:Fallback>
        </mc:AlternateContent>
      </w:r>
    </w:p>
    <w:p w14:paraId="74B9B373" w14:textId="77777777" w:rsidR="00866E4B" w:rsidRDefault="00866E4B">
      <w:pPr>
        <w:pStyle w:val="CorpsA"/>
        <w:widowControl w:val="0"/>
        <w:jc w:val="both"/>
        <w:rPr>
          <w:rStyle w:val="Aucun"/>
          <w:rFonts w:ascii="Times" w:eastAsia="Times" w:hAnsi="Times" w:cs="Times"/>
          <w:i/>
          <w:iCs/>
          <w:sz w:val="20"/>
          <w:szCs w:val="20"/>
          <w:lang w:val="en-US"/>
        </w:rPr>
      </w:pPr>
    </w:p>
    <w:p w14:paraId="13262935" w14:textId="77777777" w:rsidR="00866E4B" w:rsidRDefault="00866E4B">
      <w:pPr>
        <w:pStyle w:val="CorpsA"/>
        <w:widowControl w:val="0"/>
        <w:jc w:val="both"/>
        <w:rPr>
          <w:rStyle w:val="Aucun"/>
          <w:rFonts w:ascii="Avenir Book" w:eastAsia="Avenir Book" w:hAnsi="Avenir Book" w:cs="Avenir Book"/>
          <w:sz w:val="22"/>
          <w:szCs w:val="22"/>
          <w:lang w:val="en-US"/>
        </w:rPr>
      </w:pPr>
    </w:p>
    <w:p w14:paraId="3A07956B" w14:textId="77777777" w:rsidR="004D14E6" w:rsidRDefault="004D14E6">
      <w:pPr>
        <w:pStyle w:val="CorpsA"/>
        <w:widowControl w:val="0"/>
        <w:jc w:val="both"/>
        <w:rPr>
          <w:rStyle w:val="Aucun"/>
          <w:rFonts w:ascii="Avenir Book" w:hAnsi="Avenir Book"/>
          <w:sz w:val="22"/>
          <w:szCs w:val="22"/>
          <w:lang w:val="en-US"/>
        </w:rPr>
      </w:pPr>
    </w:p>
    <w:p w14:paraId="4FFC086E" w14:textId="77777777" w:rsidR="00866E4B" w:rsidRDefault="004D14E6">
      <w:pPr>
        <w:pStyle w:val="CorpsA"/>
        <w:widowControl w:val="0"/>
        <w:jc w:val="both"/>
        <w:rPr>
          <w:rStyle w:val="Aucun"/>
          <w:rFonts w:ascii="Avenir Book" w:eastAsia="Avenir Book" w:hAnsi="Avenir Book" w:cs="Avenir Book"/>
          <w:sz w:val="22"/>
          <w:szCs w:val="22"/>
          <w:lang w:val="en-US"/>
        </w:rPr>
      </w:pPr>
      <w:r>
        <w:rPr>
          <w:rStyle w:val="Aucun"/>
          <w:rFonts w:ascii="Avenir Book" w:hAnsi="Avenir Book"/>
          <w:sz w:val="22"/>
          <w:szCs w:val="22"/>
          <w:lang w:val="en-US"/>
        </w:rPr>
        <w:t xml:space="preserve">Les 10 </w:t>
      </w:r>
      <w:proofErr w:type="spellStart"/>
      <w:r>
        <w:rPr>
          <w:rStyle w:val="Aucun"/>
          <w:rFonts w:ascii="Avenir Book" w:hAnsi="Avenir Book"/>
          <w:sz w:val="22"/>
          <w:szCs w:val="22"/>
          <w:lang w:val="en-US"/>
        </w:rPr>
        <w:t>Finalistes</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sont</w:t>
      </w:r>
      <w:proofErr w:type="spellEnd"/>
      <w:r>
        <w:rPr>
          <w:rStyle w:val="Aucun"/>
          <w:rFonts w:ascii="Avenir Book" w:hAnsi="Avenir Book"/>
          <w:sz w:val="22"/>
          <w:szCs w:val="22"/>
          <w:lang w:val="en-US"/>
        </w:rPr>
        <w:t>: </w:t>
      </w:r>
    </w:p>
    <w:p w14:paraId="12DC46A5" w14:textId="77777777" w:rsidR="00866E4B" w:rsidRDefault="00866E4B">
      <w:pPr>
        <w:pStyle w:val="CorpsA"/>
        <w:widowControl w:val="0"/>
        <w:jc w:val="both"/>
        <w:rPr>
          <w:rStyle w:val="Aucun"/>
          <w:rFonts w:ascii="Avenir Book" w:eastAsia="Avenir Book" w:hAnsi="Avenir Book" w:cs="Avenir Book"/>
          <w:sz w:val="22"/>
          <w:szCs w:val="22"/>
          <w:lang w:val="en-US"/>
        </w:rPr>
      </w:pPr>
    </w:p>
    <w:p w14:paraId="278EE3E3" w14:textId="77777777" w:rsidR="00866E4B" w:rsidRDefault="004D14E6">
      <w:pPr>
        <w:pStyle w:val="CorpsA"/>
        <w:widowControl w:val="0"/>
        <w:jc w:val="both"/>
        <w:rPr>
          <w:rStyle w:val="Aucun"/>
          <w:rFonts w:ascii="Avenir Book" w:eastAsia="Avenir Book" w:hAnsi="Avenir Book" w:cs="Avenir Book"/>
          <w:sz w:val="22"/>
          <w:szCs w:val="22"/>
          <w:lang w:val="en-US"/>
        </w:rPr>
      </w:pPr>
      <w:proofErr w:type="spellStart"/>
      <w:r>
        <w:rPr>
          <w:rStyle w:val="Aucun"/>
          <w:rFonts w:ascii="Avenir Book" w:hAnsi="Avenir Book"/>
          <w:sz w:val="22"/>
          <w:szCs w:val="22"/>
          <w:lang w:val="en-US"/>
        </w:rPr>
        <w:t>Manyatsa</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Monyamane</w:t>
      </w:r>
      <w:proofErr w:type="spellEnd"/>
      <w:r>
        <w:rPr>
          <w:rStyle w:val="Aucun"/>
          <w:rFonts w:ascii="Avenir Book" w:hAnsi="Avenir Book"/>
          <w:sz w:val="22"/>
          <w:szCs w:val="22"/>
          <w:lang w:val="en-US"/>
        </w:rPr>
        <w:t xml:space="preserve"> - Sud-</w:t>
      </w:r>
      <w:proofErr w:type="spellStart"/>
      <w:r>
        <w:rPr>
          <w:rStyle w:val="Aucun"/>
          <w:rFonts w:ascii="Avenir Book" w:hAnsi="Avenir Book"/>
          <w:sz w:val="22"/>
          <w:szCs w:val="22"/>
          <w:lang w:val="en-US"/>
        </w:rPr>
        <w:t>Africaine</w:t>
      </w:r>
      <w:proofErr w:type="spellEnd"/>
      <w:r>
        <w:rPr>
          <w:rStyle w:val="Aucun"/>
          <w:rFonts w:ascii="Avenir Book" w:hAnsi="Avenir Book"/>
          <w:sz w:val="22"/>
          <w:szCs w:val="22"/>
          <w:lang w:val="en-US"/>
        </w:rPr>
        <w:tab/>
      </w:r>
      <w:r>
        <w:rPr>
          <w:rStyle w:val="Aucun"/>
          <w:rFonts w:ascii="Avenir Book" w:hAnsi="Avenir Book"/>
          <w:sz w:val="22"/>
          <w:szCs w:val="22"/>
          <w:lang w:val="en-US"/>
        </w:rPr>
        <w:tab/>
      </w:r>
      <w:proofErr w:type="spellStart"/>
      <w:r>
        <w:rPr>
          <w:rStyle w:val="Aucun"/>
          <w:rFonts w:ascii="Avenir Book" w:hAnsi="Avenir Book"/>
          <w:sz w:val="22"/>
          <w:szCs w:val="22"/>
          <w:lang w:val="en-US"/>
        </w:rPr>
        <w:t>Loulou</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D'aki</w:t>
      </w:r>
      <w:proofErr w:type="spellEnd"/>
      <w:r>
        <w:rPr>
          <w:rStyle w:val="Aucun"/>
          <w:rFonts w:ascii="Avenir Book" w:hAnsi="Avenir Book"/>
          <w:sz w:val="22"/>
          <w:szCs w:val="22"/>
          <w:lang w:val="en-US"/>
        </w:rPr>
        <w:t xml:space="preserve"> - </w:t>
      </w:r>
      <w:proofErr w:type="spellStart"/>
      <w:r>
        <w:rPr>
          <w:rStyle w:val="Aucun"/>
          <w:rFonts w:ascii="Avenir Book" w:hAnsi="Avenir Book"/>
          <w:sz w:val="22"/>
          <w:szCs w:val="22"/>
          <w:lang w:val="en-US"/>
        </w:rPr>
        <w:t>Suédoise</w:t>
      </w:r>
      <w:proofErr w:type="spellEnd"/>
      <w:r>
        <w:rPr>
          <w:rStyle w:val="Aucun"/>
          <w:rFonts w:ascii="Avenir Book" w:hAnsi="Avenir Book"/>
          <w:sz w:val="22"/>
          <w:szCs w:val="22"/>
          <w:lang w:val="en-US"/>
        </w:rPr>
        <w:t> </w:t>
      </w:r>
    </w:p>
    <w:p w14:paraId="2FC93AEE" w14:textId="77777777" w:rsidR="00866E4B" w:rsidRDefault="004D14E6">
      <w:pPr>
        <w:pStyle w:val="CorpsA"/>
        <w:widowControl w:val="0"/>
        <w:jc w:val="both"/>
        <w:rPr>
          <w:rStyle w:val="Aucun"/>
          <w:rFonts w:ascii="Avenir Book" w:eastAsia="Avenir Book" w:hAnsi="Avenir Book" w:cs="Avenir Book"/>
          <w:sz w:val="22"/>
          <w:szCs w:val="22"/>
          <w:lang w:val="en-US"/>
        </w:rPr>
      </w:pPr>
      <w:r>
        <w:rPr>
          <w:rStyle w:val="Aucun"/>
          <w:rFonts w:ascii="Avenir Book" w:hAnsi="Avenir Book"/>
          <w:sz w:val="22"/>
          <w:szCs w:val="22"/>
          <w:lang w:val="en-US"/>
        </w:rPr>
        <w:t xml:space="preserve">Annalisa Natali </w:t>
      </w:r>
      <w:proofErr w:type="spellStart"/>
      <w:r>
        <w:rPr>
          <w:rStyle w:val="Aucun"/>
          <w:rFonts w:ascii="Avenir Book" w:hAnsi="Avenir Book"/>
          <w:sz w:val="22"/>
          <w:szCs w:val="22"/>
          <w:lang w:val="en-US"/>
        </w:rPr>
        <w:t>Murri</w:t>
      </w:r>
      <w:proofErr w:type="spellEnd"/>
      <w:r>
        <w:rPr>
          <w:rStyle w:val="Aucun"/>
          <w:rFonts w:ascii="Avenir Book" w:hAnsi="Avenir Book"/>
          <w:sz w:val="22"/>
          <w:szCs w:val="22"/>
          <w:lang w:val="en-US"/>
        </w:rPr>
        <w:t xml:space="preserve"> - </w:t>
      </w:r>
      <w:proofErr w:type="spellStart"/>
      <w:r>
        <w:rPr>
          <w:rStyle w:val="Aucun"/>
          <w:rFonts w:ascii="Avenir Book" w:hAnsi="Avenir Book"/>
          <w:sz w:val="22"/>
          <w:szCs w:val="22"/>
          <w:lang w:val="en-US"/>
        </w:rPr>
        <w:t>Italienne</w:t>
      </w:r>
      <w:proofErr w:type="spellEnd"/>
      <w:r>
        <w:rPr>
          <w:rStyle w:val="Aucun"/>
          <w:rFonts w:ascii="Avenir Book" w:hAnsi="Avenir Book"/>
          <w:sz w:val="22"/>
          <w:szCs w:val="22"/>
          <w:lang w:val="en-US"/>
        </w:rPr>
        <w:t> </w:t>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hAnsi="Avenir Book"/>
          <w:sz w:val="22"/>
          <w:szCs w:val="22"/>
          <w:lang w:val="en-US"/>
        </w:rPr>
        <w:t>Estelle Lagarde - Française </w:t>
      </w:r>
    </w:p>
    <w:p w14:paraId="55E69088" w14:textId="77777777" w:rsidR="00866E4B" w:rsidRDefault="004D14E6">
      <w:pPr>
        <w:pStyle w:val="CorpsA"/>
        <w:widowControl w:val="0"/>
        <w:jc w:val="both"/>
        <w:rPr>
          <w:rStyle w:val="Aucun"/>
          <w:rFonts w:ascii="Avenir Book" w:eastAsia="Avenir Book" w:hAnsi="Avenir Book" w:cs="Avenir Book"/>
          <w:sz w:val="22"/>
          <w:szCs w:val="22"/>
          <w:lang w:val="en-US"/>
        </w:rPr>
      </w:pPr>
      <w:r>
        <w:rPr>
          <w:rStyle w:val="Aucun"/>
          <w:rFonts w:ascii="Avenir Book" w:hAnsi="Avenir Book"/>
          <w:sz w:val="22"/>
          <w:szCs w:val="22"/>
          <w:lang w:val="en-US"/>
        </w:rPr>
        <w:t xml:space="preserve">Laetitia </w:t>
      </w:r>
      <w:proofErr w:type="spellStart"/>
      <w:r>
        <w:rPr>
          <w:rStyle w:val="Aucun"/>
          <w:rFonts w:ascii="Avenir Book" w:hAnsi="Avenir Book"/>
          <w:sz w:val="22"/>
          <w:szCs w:val="22"/>
          <w:lang w:val="en-US"/>
        </w:rPr>
        <w:t>Vancon</w:t>
      </w:r>
      <w:proofErr w:type="spellEnd"/>
      <w:r>
        <w:rPr>
          <w:rStyle w:val="Aucun"/>
          <w:rFonts w:ascii="Avenir Book" w:hAnsi="Avenir Book"/>
          <w:sz w:val="22"/>
          <w:szCs w:val="22"/>
          <w:lang w:val="en-US"/>
        </w:rPr>
        <w:t xml:space="preserve"> - Française </w:t>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proofErr w:type="spellStart"/>
      <w:r>
        <w:rPr>
          <w:rStyle w:val="Aucun"/>
          <w:rFonts w:ascii="Avenir Book" w:hAnsi="Avenir Book"/>
          <w:sz w:val="22"/>
          <w:szCs w:val="22"/>
          <w:lang w:val="en-US"/>
        </w:rPr>
        <w:t>Tahmineh</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Monzavi</w:t>
      </w:r>
      <w:proofErr w:type="spellEnd"/>
      <w:r>
        <w:rPr>
          <w:rStyle w:val="Aucun"/>
          <w:rFonts w:ascii="Avenir Book" w:hAnsi="Avenir Book"/>
          <w:sz w:val="22"/>
          <w:szCs w:val="22"/>
          <w:lang w:val="en-US"/>
        </w:rPr>
        <w:t xml:space="preserve"> - </w:t>
      </w:r>
      <w:proofErr w:type="spellStart"/>
      <w:r>
        <w:rPr>
          <w:rStyle w:val="Aucun"/>
          <w:rFonts w:ascii="Avenir Book" w:hAnsi="Avenir Book"/>
          <w:sz w:val="22"/>
          <w:szCs w:val="22"/>
          <w:lang w:val="en-US"/>
        </w:rPr>
        <w:t>Iranienne</w:t>
      </w:r>
      <w:proofErr w:type="spellEnd"/>
      <w:r>
        <w:rPr>
          <w:rStyle w:val="Aucun"/>
          <w:rFonts w:ascii="Avenir Book" w:hAnsi="Avenir Book"/>
          <w:sz w:val="22"/>
          <w:szCs w:val="22"/>
          <w:lang w:val="en-US"/>
        </w:rPr>
        <w:t> </w:t>
      </w:r>
    </w:p>
    <w:p w14:paraId="0943839B" w14:textId="77777777" w:rsidR="00866E4B" w:rsidRDefault="004D14E6">
      <w:pPr>
        <w:pStyle w:val="CorpsA"/>
        <w:widowControl w:val="0"/>
        <w:jc w:val="both"/>
        <w:rPr>
          <w:rStyle w:val="Aucun"/>
          <w:rFonts w:ascii="Avenir Book" w:eastAsia="Avenir Book" w:hAnsi="Avenir Book" w:cs="Avenir Book"/>
          <w:sz w:val="22"/>
          <w:szCs w:val="22"/>
          <w:lang w:val="en-US"/>
        </w:rPr>
      </w:pPr>
      <w:proofErr w:type="spellStart"/>
      <w:r>
        <w:rPr>
          <w:rStyle w:val="Aucun"/>
          <w:rFonts w:ascii="Avenir Book" w:hAnsi="Avenir Book"/>
          <w:sz w:val="22"/>
          <w:szCs w:val="22"/>
          <w:lang w:val="en-US"/>
        </w:rPr>
        <w:lastRenderedPageBreak/>
        <w:t>Elahe</w:t>
      </w:r>
      <w:proofErr w:type="spellEnd"/>
      <w:r>
        <w:rPr>
          <w:rStyle w:val="Aucun"/>
          <w:rFonts w:ascii="Avenir Book" w:hAnsi="Avenir Book"/>
          <w:sz w:val="22"/>
          <w:szCs w:val="22"/>
          <w:lang w:val="en-US"/>
        </w:rPr>
        <w:t> </w:t>
      </w:r>
      <w:proofErr w:type="spellStart"/>
      <w:r>
        <w:rPr>
          <w:rStyle w:val="Aucun"/>
          <w:rFonts w:ascii="Avenir Book" w:hAnsi="Avenir Book"/>
          <w:sz w:val="22"/>
          <w:szCs w:val="22"/>
          <w:lang w:val="en-US"/>
        </w:rPr>
        <w:t>Abdolahaba</w:t>
      </w:r>
      <w:proofErr w:type="spellEnd"/>
      <w:r>
        <w:rPr>
          <w:rStyle w:val="Aucun"/>
          <w:rFonts w:ascii="Avenir Book" w:hAnsi="Avenir Book"/>
          <w:sz w:val="22"/>
          <w:szCs w:val="22"/>
          <w:lang w:val="en-US"/>
        </w:rPr>
        <w:t xml:space="preserve"> - </w:t>
      </w:r>
      <w:proofErr w:type="spellStart"/>
      <w:r>
        <w:rPr>
          <w:rStyle w:val="Aucun"/>
          <w:rFonts w:ascii="Avenir Book" w:hAnsi="Avenir Book"/>
          <w:sz w:val="22"/>
          <w:szCs w:val="22"/>
          <w:lang w:val="en-US"/>
        </w:rPr>
        <w:t>Iranienne</w:t>
      </w:r>
      <w:proofErr w:type="spellEnd"/>
      <w:r>
        <w:rPr>
          <w:rStyle w:val="Aucun"/>
          <w:rFonts w:ascii="Avenir Book" w:hAnsi="Avenir Book"/>
          <w:sz w:val="22"/>
          <w:szCs w:val="22"/>
          <w:lang w:val="en-US"/>
        </w:rPr>
        <w:t> </w:t>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hAnsi="Avenir Book"/>
          <w:sz w:val="22"/>
          <w:szCs w:val="22"/>
          <w:lang w:val="en-US"/>
        </w:rPr>
        <w:t>Alice Mann - Sud-</w:t>
      </w:r>
      <w:proofErr w:type="spellStart"/>
      <w:r>
        <w:rPr>
          <w:rStyle w:val="Aucun"/>
          <w:rFonts w:ascii="Avenir Book" w:hAnsi="Avenir Book"/>
          <w:sz w:val="22"/>
          <w:szCs w:val="22"/>
          <w:lang w:val="en-US"/>
        </w:rPr>
        <w:t>Africaine</w:t>
      </w:r>
      <w:proofErr w:type="spellEnd"/>
      <w:r>
        <w:rPr>
          <w:rStyle w:val="Aucun"/>
          <w:rFonts w:ascii="Avenir Book" w:hAnsi="Avenir Book"/>
          <w:sz w:val="22"/>
          <w:szCs w:val="22"/>
          <w:lang w:val="en-US"/>
        </w:rPr>
        <w:t> </w:t>
      </w:r>
    </w:p>
    <w:p w14:paraId="7E1C8EBF" w14:textId="77777777" w:rsidR="00866E4B" w:rsidRDefault="004D14E6">
      <w:pPr>
        <w:pStyle w:val="CorpsA"/>
        <w:widowControl w:val="0"/>
        <w:jc w:val="both"/>
        <w:rPr>
          <w:rStyle w:val="Aucun"/>
          <w:rFonts w:ascii="Avenir Book" w:eastAsia="Avenir Book" w:hAnsi="Avenir Book" w:cs="Avenir Book"/>
          <w:sz w:val="22"/>
          <w:szCs w:val="22"/>
          <w:lang w:val="en-US"/>
        </w:rPr>
      </w:pPr>
      <w:r>
        <w:rPr>
          <w:rStyle w:val="Aucun"/>
          <w:rFonts w:ascii="Avenir Book" w:hAnsi="Avenir Book"/>
          <w:sz w:val="22"/>
          <w:szCs w:val="22"/>
          <w:lang w:val="en-US"/>
        </w:rPr>
        <w:t xml:space="preserve">Shu-Chen Chen - </w:t>
      </w:r>
      <w:proofErr w:type="spellStart"/>
      <w:r>
        <w:rPr>
          <w:rStyle w:val="Aucun"/>
          <w:rFonts w:ascii="Avenir Book" w:hAnsi="Avenir Book"/>
          <w:sz w:val="22"/>
          <w:szCs w:val="22"/>
          <w:lang w:val="en-US"/>
        </w:rPr>
        <w:t>Taïwanaise</w:t>
      </w:r>
      <w:proofErr w:type="spellEnd"/>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r>
        <w:rPr>
          <w:rStyle w:val="Aucun"/>
          <w:rFonts w:ascii="Avenir Book" w:eastAsia="Avenir Book" w:hAnsi="Avenir Book" w:cs="Avenir Book"/>
          <w:sz w:val="22"/>
          <w:szCs w:val="22"/>
          <w:lang w:val="en-US"/>
        </w:rPr>
        <w:tab/>
      </w:r>
      <w:proofErr w:type="spellStart"/>
      <w:r>
        <w:rPr>
          <w:rStyle w:val="Aucun"/>
          <w:rFonts w:ascii="Avenir Book" w:hAnsi="Avenir Book"/>
          <w:sz w:val="22"/>
          <w:szCs w:val="22"/>
          <w:lang w:val="en-US"/>
        </w:rPr>
        <w:t>Marylise</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Vigneau</w:t>
      </w:r>
      <w:proofErr w:type="spellEnd"/>
      <w:r>
        <w:rPr>
          <w:rStyle w:val="Aucun"/>
          <w:rFonts w:ascii="Avenir Book" w:hAnsi="Avenir Book"/>
          <w:sz w:val="22"/>
          <w:szCs w:val="22"/>
          <w:lang w:val="en-US"/>
        </w:rPr>
        <w:t xml:space="preserve"> - Française</w:t>
      </w:r>
    </w:p>
    <w:p w14:paraId="289D337E" w14:textId="77777777" w:rsidR="00866E4B" w:rsidRDefault="00866E4B">
      <w:pPr>
        <w:pStyle w:val="CorpsA"/>
        <w:widowControl w:val="0"/>
        <w:jc w:val="both"/>
        <w:rPr>
          <w:rStyle w:val="Aucun"/>
          <w:rFonts w:ascii="Helvetica" w:eastAsia="Helvetica" w:hAnsi="Helvetica" w:cs="Helvetica"/>
          <w:lang w:val="en-US"/>
        </w:rPr>
      </w:pPr>
    </w:p>
    <w:p w14:paraId="31CD3739" w14:textId="77777777" w:rsidR="00866E4B" w:rsidRDefault="004D14E6">
      <w:pPr>
        <w:pStyle w:val="CorpsA"/>
        <w:jc w:val="both"/>
        <w:rPr>
          <w:rStyle w:val="Aucun"/>
          <w:rFonts w:ascii="Helvetica" w:eastAsia="Helvetica" w:hAnsi="Helvetica" w:cs="Helvetica"/>
          <w:sz w:val="22"/>
          <w:szCs w:val="22"/>
        </w:rPr>
      </w:pPr>
      <w:r>
        <w:rPr>
          <w:rStyle w:val="Aucun"/>
          <w:rFonts w:ascii="Avenir Book" w:eastAsia="Avenir Book" w:hAnsi="Avenir Book" w:cs="Avenir Book"/>
          <w:noProof/>
          <w:sz w:val="22"/>
          <w:szCs w:val="22"/>
          <w:lang w:val="en-US"/>
        </w:rPr>
        <w:drawing>
          <wp:anchor distT="152400" distB="152400" distL="152400" distR="152400" simplePos="0" relativeHeight="251662336" behindDoc="0" locked="0" layoutInCell="1" allowOverlap="1" wp14:anchorId="7193FACF" wp14:editId="5509C485">
            <wp:simplePos x="0" y="0"/>
            <wp:positionH relativeFrom="page">
              <wp:posOffset>900430</wp:posOffset>
            </wp:positionH>
            <wp:positionV relativeFrom="line">
              <wp:posOffset>502284</wp:posOffset>
            </wp:positionV>
            <wp:extent cx="2879725" cy="2879725"/>
            <wp:effectExtent l="0" t="0" r="0" b="0"/>
            <wp:wrapTopAndBottom distT="152400" distB="152400"/>
            <wp:docPr id="1073741828" name="officeArt object" descr="d’Aki01_.jpg"/>
            <wp:cNvGraphicFramePr/>
            <a:graphic xmlns:a="http://schemas.openxmlformats.org/drawingml/2006/main">
              <a:graphicData uri="http://schemas.openxmlformats.org/drawingml/2006/picture">
                <pic:pic xmlns:pic="http://schemas.openxmlformats.org/drawingml/2006/picture">
                  <pic:nvPicPr>
                    <pic:cNvPr id="1073741828" name="d’Aki01_.jpg" descr="d’Aki01_.jpg"/>
                    <pic:cNvPicPr>
                      <a:picLocks noChangeAspect="1"/>
                    </pic:cNvPicPr>
                  </pic:nvPicPr>
                  <pic:blipFill>
                    <a:blip r:embed="rId8">
                      <a:extLst/>
                    </a:blip>
                    <a:stretch>
                      <a:fillRect/>
                    </a:stretch>
                  </pic:blipFill>
                  <pic:spPr>
                    <a:xfrm>
                      <a:off x="0" y="0"/>
                      <a:ext cx="2879725" cy="2879725"/>
                    </a:xfrm>
                    <a:prstGeom prst="rect">
                      <a:avLst/>
                    </a:prstGeom>
                    <a:ln w="12700" cap="flat">
                      <a:noFill/>
                      <a:miter lim="400000"/>
                    </a:ln>
                    <a:effectLst/>
                  </pic:spPr>
                </pic:pic>
              </a:graphicData>
            </a:graphic>
          </wp:anchor>
        </w:drawing>
      </w:r>
    </w:p>
    <w:p w14:paraId="28CC665E" w14:textId="77777777" w:rsidR="00866E4B" w:rsidRDefault="004D14E6">
      <w:pPr>
        <w:pStyle w:val="CorpsA"/>
        <w:widowControl w:val="0"/>
        <w:jc w:val="both"/>
        <w:rPr>
          <w:rStyle w:val="Aucun"/>
          <w:rFonts w:ascii="Avenir Book" w:eastAsia="Avenir Book" w:hAnsi="Avenir Book" w:cs="Avenir Book"/>
          <w:sz w:val="18"/>
          <w:szCs w:val="18"/>
        </w:rPr>
      </w:pPr>
      <w:r>
        <w:rPr>
          <w:rStyle w:val="Aucun"/>
          <w:rFonts w:ascii="Helvetica" w:eastAsia="Helvetica" w:hAnsi="Helvetica" w:cs="Helvetica"/>
          <w:noProof/>
          <w:sz w:val="22"/>
          <w:szCs w:val="22"/>
          <w:lang w:val="en-US"/>
        </w:rPr>
        <w:drawing>
          <wp:anchor distT="152400" distB="152400" distL="152400" distR="152400" simplePos="0" relativeHeight="251661312" behindDoc="0" locked="0" layoutInCell="1" allowOverlap="1" wp14:anchorId="72C4FCC1" wp14:editId="0A215B2C">
            <wp:simplePos x="0" y="0"/>
            <wp:positionH relativeFrom="page">
              <wp:posOffset>4100829</wp:posOffset>
            </wp:positionH>
            <wp:positionV relativeFrom="line">
              <wp:posOffset>699134</wp:posOffset>
            </wp:positionV>
            <wp:extent cx="2700021" cy="2159636"/>
            <wp:effectExtent l="0" t="0" r="0" b="0"/>
            <wp:wrapTopAndBottom distT="152400" distB="152400"/>
            <wp:docPr id="1073741829" name="officeArt object" descr="Alice Mann_01.jpg"/>
            <wp:cNvGraphicFramePr/>
            <a:graphic xmlns:a="http://schemas.openxmlformats.org/drawingml/2006/main">
              <a:graphicData uri="http://schemas.openxmlformats.org/drawingml/2006/picture">
                <pic:pic xmlns:pic="http://schemas.openxmlformats.org/drawingml/2006/picture">
                  <pic:nvPicPr>
                    <pic:cNvPr id="1073741829" name="Alice Mann_01.jpg" descr="Alice Mann_01.jpg"/>
                    <pic:cNvPicPr>
                      <a:picLocks noChangeAspect="1"/>
                    </pic:cNvPicPr>
                  </pic:nvPicPr>
                  <pic:blipFill>
                    <a:blip r:embed="rId9">
                      <a:extLst/>
                    </a:blip>
                    <a:stretch>
                      <a:fillRect/>
                    </a:stretch>
                  </pic:blipFill>
                  <pic:spPr>
                    <a:xfrm>
                      <a:off x="0" y="0"/>
                      <a:ext cx="2700021" cy="2159636"/>
                    </a:xfrm>
                    <a:prstGeom prst="rect">
                      <a:avLst/>
                    </a:prstGeom>
                    <a:ln w="12700" cap="flat">
                      <a:noFill/>
                      <a:miter lim="400000"/>
                    </a:ln>
                    <a:effectLst/>
                  </pic:spPr>
                </pic:pic>
              </a:graphicData>
            </a:graphic>
          </wp:anchor>
        </w:drawing>
      </w:r>
      <w:r>
        <w:rPr>
          <w:rStyle w:val="Aucun"/>
          <w:rFonts w:ascii="Helvetica" w:hAnsi="Helvetica"/>
          <w:sz w:val="18"/>
          <w:szCs w:val="18"/>
          <w:lang w:val="en-US"/>
        </w:rPr>
        <w:t xml:space="preserve"> </w:t>
      </w:r>
      <w:proofErr w:type="spellStart"/>
      <w:r>
        <w:rPr>
          <w:rStyle w:val="Aucun"/>
          <w:rFonts w:ascii="Avenir Book" w:hAnsi="Avenir Book"/>
          <w:sz w:val="18"/>
          <w:szCs w:val="18"/>
          <w:lang w:val="en-US"/>
        </w:rPr>
        <w:t>Loulou</w:t>
      </w:r>
      <w:proofErr w:type="spellEnd"/>
      <w:r>
        <w:rPr>
          <w:rStyle w:val="Aucun"/>
          <w:rFonts w:ascii="Avenir Book" w:hAnsi="Avenir Book"/>
          <w:sz w:val="18"/>
          <w:szCs w:val="18"/>
          <w:lang w:val="en-US"/>
        </w:rPr>
        <w:t xml:space="preserve"> </w:t>
      </w:r>
      <w:proofErr w:type="spellStart"/>
      <w:r>
        <w:rPr>
          <w:rStyle w:val="Aucun"/>
          <w:rFonts w:ascii="Avenir Book" w:hAnsi="Avenir Book"/>
          <w:sz w:val="18"/>
          <w:szCs w:val="18"/>
          <w:lang w:val="en-US"/>
        </w:rPr>
        <w:t>D'Aki</w:t>
      </w:r>
      <w:proofErr w:type="spellEnd"/>
      <w:r>
        <w:rPr>
          <w:rStyle w:val="Aucun"/>
          <w:rFonts w:ascii="Avenir Book" w:eastAsia="Avenir Book" w:hAnsi="Avenir Book" w:cs="Avenir Book"/>
          <w:noProof/>
          <w:sz w:val="18"/>
          <w:szCs w:val="18"/>
          <w:lang w:val="en-US"/>
        </w:rPr>
        <mc:AlternateContent>
          <mc:Choice Requires="wps">
            <w:drawing>
              <wp:anchor distT="57150" distB="57150" distL="57150" distR="57150" simplePos="0" relativeHeight="251663360" behindDoc="0" locked="0" layoutInCell="1" allowOverlap="1" wp14:anchorId="3CB35F8E" wp14:editId="4865A9BF">
                <wp:simplePos x="0" y="0"/>
                <wp:positionH relativeFrom="margin">
                  <wp:posOffset>5214620</wp:posOffset>
                </wp:positionH>
                <wp:positionV relativeFrom="line">
                  <wp:posOffset>3032760</wp:posOffset>
                </wp:positionV>
                <wp:extent cx="1371600" cy="254000"/>
                <wp:effectExtent l="0" t="0" r="0" b="0"/>
                <wp:wrapSquare wrapText="bothSides" distT="57150" distB="57150" distL="57150" distR="57150"/>
                <wp:docPr id="1073741830" name="officeArt object" descr="Text Box 2"/>
                <wp:cNvGraphicFramePr/>
                <a:graphic xmlns:a="http://schemas.openxmlformats.org/drawingml/2006/main">
                  <a:graphicData uri="http://schemas.microsoft.com/office/word/2010/wordprocessingShape">
                    <wps:wsp>
                      <wps:cNvSpPr txBox="1"/>
                      <wps:spPr>
                        <a:xfrm>
                          <a:off x="0" y="0"/>
                          <a:ext cx="1371600" cy="254000"/>
                        </a:xfrm>
                        <a:prstGeom prst="rect">
                          <a:avLst/>
                        </a:prstGeom>
                        <a:noFill/>
                        <a:ln w="12700" cap="flat">
                          <a:noFill/>
                          <a:miter lim="400000"/>
                        </a:ln>
                        <a:effectLst/>
                      </wps:spPr>
                      <wps:txbx>
                        <w:txbxContent>
                          <w:p w14:paraId="62EF2010" w14:textId="77777777" w:rsidR="00866E4B" w:rsidRDefault="004D14E6">
                            <w:pPr>
                              <w:pStyle w:val="Corps"/>
                            </w:pPr>
                            <w:r>
                              <w:rPr>
                                <w:rStyle w:val="Aucun"/>
                                <w:rFonts w:ascii="Avenir Book" w:hAnsi="Avenir Book"/>
                                <w:sz w:val="18"/>
                                <w:szCs w:val="18"/>
                              </w:rPr>
                              <w:t>Alice Mann</w:t>
                            </w:r>
                          </w:p>
                        </w:txbxContent>
                      </wps:txbx>
                      <wps:bodyPr wrap="square" lIns="45718" tIns="45718" rIns="45718" bIns="45718" numCol="1" anchor="t">
                        <a:noAutofit/>
                      </wps:bodyPr>
                    </wps:wsp>
                  </a:graphicData>
                </a:graphic>
              </wp:anchor>
            </w:drawing>
          </mc:Choice>
          <mc:Fallback>
            <w:pict>
              <v:shape w14:anchorId="3CB35F8E" id="_x0000_s1027" type="#_x0000_t202" alt="Text Box 2" style="position:absolute;left:0;text-align:left;margin-left:410.6pt;margin-top:238.8pt;width:108pt;height:20pt;z-index:251663360;visibility:visible;mso-wrap-style:square;mso-wrap-distance-left:4.5pt;mso-wrap-distance-top:4.5pt;mso-wrap-distance-right:4.5pt;mso-wrap-distance-bottom:4.5pt;mso-position-horizontal:absolute;mso-position-horizontal-relative:margin;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" filled="f" stroked="f" strokeweight="1pt">
                <v:stroke miterlimit="4"/>
                <v:textbox inset="1.2699mm,1.2699mm,1.2699mm,1.2699mm">
                  <w:txbxContent>
                    <w:p w14:paraId="62EF2010" w14:textId="77777777" w:rsidR="00866E4B" w:rsidRDefault="004D14E6">
                      <w:pPr>
                        <w:pStyle w:val="Corps"/>
                      </w:pPr>
                      <w:r>
                        <w:rPr>
                          <w:rStyle w:val="Aucun"/>
                          <w:rFonts w:ascii="Avenir Book" w:hAnsi="Avenir Book"/>
                          <w:sz w:val="18"/>
                          <w:szCs w:val="18"/>
                        </w:rPr>
                        <w:t>Alice Mann</w:t>
                      </w:r>
                    </w:p>
                  </w:txbxContent>
                </v:textbox>
                <w10:wrap type="square" anchorx="margin" anchory="line"/>
              </v:shape>
            </w:pict>
          </mc:Fallback>
        </mc:AlternateContent>
      </w:r>
      <w:r>
        <w:rPr>
          <w:rStyle w:val="Aucun"/>
          <w:rFonts w:ascii="Avenir Book" w:hAnsi="Avenir Book"/>
          <w:sz w:val="18"/>
          <w:szCs w:val="18"/>
          <w:lang w:val="en-US"/>
        </w:rPr>
        <w:t xml:space="preserve"> </w:t>
      </w:r>
      <w:r>
        <w:rPr>
          <w:rStyle w:val="Aucun"/>
          <w:rFonts w:ascii="Avenir Book" w:hAnsi="Avenir Book"/>
          <w:sz w:val="18"/>
          <w:szCs w:val="18"/>
          <w:lang w:val="en-US"/>
        </w:rPr>
        <w:tab/>
      </w:r>
      <w:r>
        <w:rPr>
          <w:rStyle w:val="Aucun"/>
          <w:rFonts w:ascii="Avenir Book" w:hAnsi="Avenir Book"/>
          <w:sz w:val="18"/>
          <w:szCs w:val="18"/>
          <w:lang w:val="en-US"/>
        </w:rPr>
        <w:tab/>
      </w:r>
      <w:r>
        <w:rPr>
          <w:rStyle w:val="Aucun"/>
          <w:rFonts w:ascii="Avenir Book" w:hAnsi="Avenir Book"/>
          <w:sz w:val="18"/>
          <w:szCs w:val="18"/>
          <w:lang w:val="en-US"/>
        </w:rPr>
        <w:tab/>
      </w:r>
      <w:r>
        <w:rPr>
          <w:rStyle w:val="Aucun"/>
          <w:rFonts w:ascii="Avenir Book" w:hAnsi="Avenir Book"/>
          <w:sz w:val="18"/>
          <w:szCs w:val="18"/>
          <w:lang w:val="en-US"/>
        </w:rPr>
        <w:tab/>
      </w:r>
      <w:r>
        <w:rPr>
          <w:rStyle w:val="Aucun"/>
          <w:rFonts w:ascii="Avenir Book" w:hAnsi="Avenir Book"/>
          <w:sz w:val="18"/>
          <w:szCs w:val="18"/>
          <w:lang w:val="en-US"/>
        </w:rPr>
        <w:tab/>
      </w:r>
      <w:r>
        <w:rPr>
          <w:rStyle w:val="Aucun"/>
          <w:rFonts w:ascii="Avenir Book" w:hAnsi="Avenir Book"/>
          <w:sz w:val="18"/>
          <w:szCs w:val="18"/>
          <w:lang w:val="en-US"/>
        </w:rPr>
        <w:tab/>
        <w:t xml:space="preserve"> </w:t>
      </w:r>
    </w:p>
    <w:p w14:paraId="447FE3C3" w14:textId="77777777" w:rsidR="00866E4B" w:rsidRDefault="00866E4B">
      <w:pPr>
        <w:pStyle w:val="CorpsA"/>
        <w:jc w:val="both"/>
        <w:rPr>
          <w:rStyle w:val="Aucun"/>
          <w:rFonts w:ascii="Avenir Book" w:eastAsia="Avenir Book" w:hAnsi="Avenir Book" w:cs="Avenir Book"/>
          <w:sz w:val="18"/>
          <w:szCs w:val="18"/>
        </w:rPr>
      </w:pPr>
    </w:p>
    <w:p w14:paraId="795191D8" w14:textId="77777777" w:rsidR="00866E4B" w:rsidRDefault="00866E4B">
      <w:pPr>
        <w:pStyle w:val="CorpsA"/>
        <w:jc w:val="both"/>
        <w:rPr>
          <w:rStyle w:val="Aucun"/>
          <w:rFonts w:ascii="Helvetica" w:eastAsia="Helvetica" w:hAnsi="Helvetica" w:cs="Helvetica"/>
          <w:sz w:val="22"/>
          <w:szCs w:val="22"/>
        </w:rPr>
      </w:pPr>
    </w:p>
    <w:p w14:paraId="4954FBC9" w14:textId="55450AF6" w:rsidR="00866E4B" w:rsidRPr="00E753EC" w:rsidRDefault="004D14E6">
      <w:pPr>
        <w:pStyle w:val="CorpsA"/>
        <w:widowControl w:val="0"/>
        <w:spacing w:after="240"/>
        <w:jc w:val="both"/>
        <w:rPr>
          <w:rStyle w:val="Aucun"/>
          <w:rFonts w:ascii="Avenir Book" w:eastAsia="Avenir Book" w:hAnsi="Avenir Book" w:cs="Avenir Book"/>
          <w:sz w:val="22"/>
          <w:szCs w:val="22"/>
        </w:rPr>
      </w:pPr>
      <w:r w:rsidRPr="00E753EC">
        <w:rPr>
          <w:rStyle w:val="Aucun"/>
          <w:rFonts w:ascii="Avenir Book" w:hAnsi="Avenir Book"/>
          <w:sz w:val="22"/>
          <w:szCs w:val="22"/>
        </w:rPr>
        <w:t xml:space="preserve">Les oeuvres des finalistes originaires des quatre coins du globe seront exposées </w:t>
      </w:r>
      <w:r w:rsidR="007244D0" w:rsidRPr="00E753EC">
        <w:rPr>
          <w:rStyle w:val="Aucun"/>
          <w:rFonts w:ascii="Avenir Book" w:hAnsi="Avenir Book"/>
          <w:sz w:val="22"/>
          <w:szCs w:val="22"/>
        </w:rPr>
        <w:t xml:space="preserve">hors les murs, sur les grilles de </w:t>
      </w:r>
      <w:r w:rsidRPr="00E753EC">
        <w:rPr>
          <w:rStyle w:val="Aucun"/>
          <w:rFonts w:ascii="Avenir Book" w:hAnsi="Avenir Book"/>
          <w:sz w:val="22"/>
          <w:szCs w:val="22"/>
        </w:rPr>
        <w:t xml:space="preserve">la mairie du 1er arrondissement de Paris pendant les mois de juillet et août. En se concentrant </w:t>
      </w:r>
      <w:r w:rsidR="007244D0" w:rsidRPr="00E753EC">
        <w:rPr>
          <w:rStyle w:val="Aucun"/>
          <w:rFonts w:ascii="Avenir Book" w:hAnsi="Avenir Book"/>
          <w:sz w:val="22"/>
          <w:szCs w:val="22"/>
        </w:rPr>
        <w:t xml:space="preserve">exclusivement </w:t>
      </w:r>
      <w:r w:rsidRPr="00E753EC">
        <w:rPr>
          <w:rStyle w:val="Aucun"/>
          <w:rFonts w:ascii="Avenir Book" w:hAnsi="Avenir Book"/>
          <w:sz w:val="22"/>
          <w:szCs w:val="22"/>
        </w:rPr>
        <w:t xml:space="preserve">sur les femmes photographes, professionnelles </w:t>
      </w:r>
      <w:r w:rsidR="007244D0" w:rsidRPr="00E753EC">
        <w:rPr>
          <w:rStyle w:val="Aucun"/>
          <w:rFonts w:ascii="Avenir Book" w:hAnsi="Avenir Book"/>
          <w:sz w:val="22"/>
          <w:szCs w:val="22"/>
        </w:rPr>
        <w:t>ou</w:t>
      </w:r>
      <w:r w:rsidRPr="00E753EC">
        <w:rPr>
          <w:rStyle w:val="Aucun"/>
          <w:rFonts w:ascii="Avenir Book" w:hAnsi="Avenir Book"/>
          <w:sz w:val="22"/>
          <w:szCs w:val="22"/>
        </w:rPr>
        <w:t xml:space="preserve"> amateurs, nous espérons montrer au public parisien et aux touristes un autre regard sur le monde tout en </w:t>
      </w:r>
      <w:r w:rsidR="007244D0" w:rsidRPr="00E753EC">
        <w:rPr>
          <w:rStyle w:val="Aucun"/>
          <w:rFonts w:ascii="Avenir Book" w:hAnsi="Avenir Book"/>
          <w:sz w:val="22"/>
          <w:szCs w:val="22"/>
        </w:rPr>
        <w:t xml:space="preserve">les </w:t>
      </w:r>
      <w:r w:rsidRPr="00E753EC">
        <w:rPr>
          <w:rStyle w:val="Aucun"/>
          <w:rFonts w:ascii="Avenir Book" w:hAnsi="Avenir Book"/>
          <w:sz w:val="22"/>
          <w:szCs w:val="22"/>
        </w:rPr>
        <w:t xml:space="preserve">sensibilisant </w:t>
      </w:r>
      <w:r w:rsidR="007244D0" w:rsidRPr="00E753EC">
        <w:rPr>
          <w:rStyle w:val="Aucun"/>
          <w:rFonts w:ascii="Avenir Book" w:hAnsi="Avenir Book"/>
          <w:sz w:val="22"/>
          <w:szCs w:val="22"/>
        </w:rPr>
        <w:t>à la photographie féminine et ses</w:t>
      </w:r>
      <w:r w:rsidRPr="00E753EC">
        <w:rPr>
          <w:rStyle w:val="Aucun"/>
          <w:rFonts w:ascii="Avenir Book" w:hAnsi="Avenir Book"/>
          <w:sz w:val="22"/>
          <w:szCs w:val="22"/>
        </w:rPr>
        <w:t xml:space="preserve"> perspective</w:t>
      </w:r>
      <w:r w:rsidR="007244D0" w:rsidRPr="00E753EC">
        <w:rPr>
          <w:rStyle w:val="Aucun"/>
          <w:rFonts w:ascii="Avenir Book" w:hAnsi="Avenir Book"/>
          <w:sz w:val="22"/>
          <w:szCs w:val="22"/>
        </w:rPr>
        <w:t>s</w:t>
      </w:r>
      <w:r w:rsidRPr="00E753EC">
        <w:rPr>
          <w:rStyle w:val="Aucun"/>
          <w:rFonts w:ascii="Avenir Book" w:hAnsi="Avenir Book"/>
          <w:sz w:val="22"/>
          <w:szCs w:val="22"/>
        </w:rPr>
        <w:t xml:space="preserve"> dans un </w:t>
      </w:r>
      <w:r w:rsidR="007244D0" w:rsidRPr="00E753EC">
        <w:rPr>
          <w:rStyle w:val="Aucun"/>
          <w:rFonts w:ascii="Avenir Book" w:hAnsi="Avenir Book"/>
          <w:sz w:val="22"/>
          <w:szCs w:val="22"/>
        </w:rPr>
        <w:t>secteur</w:t>
      </w:r>
      <w:r w:rsidRPr="00E753EC">
        <w:rPr>
          <w:rStyle w:val="Aucun"/>
          <w:rFonts w:ascii="Avenir Book" w:hAnsi="Avenir Book"/>
          <w:sz w:val="22"/>
          <w:szCs w:val="22"/>
        </w:rPr>
        <w:t xml:space="preserve"> encore largement dominé par les hommes.</w:t>
      </w:r>
    </w:p>
    <w:p w14:paraId="5C4C32A6" w14:textId="5DAAC78B" w:rsidR="00866E4B" w:rsidRDefault="004D14E6">
      <w:pPr>
        <w:pStyle w:val="CorpsA"/>
        <w:widowControl w:val="0"/>
        <w:spacing w:after="240"/>
        <w:jc w:val="both"/>
        <w:rPr>
          <w:rStyle w:val="Aucun"/>
          <w:rFonts w:ascii="Avenir Book" w:eastAsia="Avenir Book" w:hAnsi="Avenir Book" w:cs="Avenir Book"/>
          <w:sz w:val="22"/>
          <w:szCs w:val="22"/>
        </w:rPr>
      </w:pPr>
      <w:r>
        <w:rPr>
          <w:rStyle w:val="Aucun"/>
          <w:rFonts w:ascii="Avenir Book" w:hAnsi="Avenir Book"/>
          <w:sz w:val="22"/>
          <w:szCs w:val="22"/>
        </w:rPr>
        <w:t xml:space="preserve">Afin de promouvoir davantage la </w:t>
      </w:r>
      <w:proofErr w:type="spellStart"/>
      <w:r>
        <w:rPr>
          <w:rStyle w:val="Aucun"/>
          <w:rFonts w:ascii="Avenir Book" w:hAnsi="Avenir Book"/>
          <w:sz w:val="22"/>
          <w:szCs w:val="22"/>
        </w:rPr>
        <w:t>cré</w:t>
      </w:r>
      <w:proofErr w:type="spellEnd"/>
      <w:r>
        <w:rPr>
          <w:rStyle w:val="Aucun"/>
          <w:rFonts w:ascii="Avenir Book" w:hAnsi="Avenir Book"/>
          <w:sz w:val="22"/>
          <w:szCs w:val="22"/>
          <w:lang w:val="it-IT"/>
        </w:rPr>
        <w:t>ativit</w:t>
      </w:r>
      <w:r>
        <w:rPr>
          <w:rStyle w:val="Aucun"/>
          <w:rFonts w:ascii="Avenir Book" w:hAnsi="Avenir Book"/>
          <w:sz w:val="22"/>
          <w:szCs w:val="22"/>
        </w:rPr>
        <w:t>é, d’encourager de nouveaux</w:t>
      </w:r>
      <w:r w:rsidR="007244D0">
        <w:rPr>
          <w:rStyle w:val="Aucun"/>
          <w:rFonts w:ascii="Avenir Book" w:hAnsi="Avenir Book"/>
          <w:sz w:val="22"/>
          <w:szCs w:val="22"/>
        </w:rPr>
        <w:t xml:space="preserve"> talents et pour sensibiliser un</w:t>
      </w:r>
      <w:r>
        <w:rPr>
          <w:rStyle w:val="Aucun"/>
          <w:rFonts w:ascii="Avenir Book" w:hAnsi="Avenir Book"/>
          <w:sz w:val="22"/>
          <w:szCs w:val="22"/>
        </w:rPr>
        <w:t xml:space="preserve"> public</w:t>
      </w:r>
      <w:r w:rsidR="007244D0">
        <w:rPr>
          <w:rStyle w:val="Aucun"/>
          <w:rFonts w:ascii="Avenir Book" w:hAnsi="Avenir Book"/>
          <w:sz w:val="22"/>
          <w:szCs w:val="22"/>
        </w:rPr>
        <w:t xml:space="preserve"> international</w:t>
      </w:r>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l’exposition</w:t>
      </w:r>
      <w:proofErr w:type="spellEnd"/>
      <w:r>
        <w:rPr>
          <w:rStyle w:val="Aucun"/>
          <w:rFonts w:ascii="Avenir Book" w:hAnsi="Avenir Book"/>
          <w:sz w:val="22"/>
          <w:szCs w:val="22"/>
          <w:lang w:val="en-US"/>
        </w:rPr>
        <w:t xml:space="preserve"> IWPA </w:t>
      </w:r>
      <w:proofErr w:type="spellStart"/>
      <w:r>
        <w:rPr>
          <w:rStyle w:val="Aucun"/>
          <w:rFonts w:ascii="Avenir Book" w:hAnsi="Avenir Book"/>
          <w:sz w:val="22"/>
          <w:szCs w:val="22"/>
          <w:lang w:val="en-US"/>
        </w:rPr>
        <w:t>voyageant</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en</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Moyen</w:t>
      </w:r>
      <w:proofErr w:type="spellEnd"/>
      <w:r>
        <w:rPr>
          <w:rStyle w:val="Aucun"/>
          <w:rFonts w:ascii="Avenir Book" w:hAnsi="Avenir Book"/>
          <w:sz w:val="22"/>
          <w:szCs w:val="22"/>
          <w:lang w:val="en-US"/>
        </w:rPr>
        <w:t xml:space="preserve">-Orient, </w:t>
      </w:r>
      <w:proofErr w:type="spellStart"/>
      <w:r>
        <w:rPr>
          <w:rStyle w:val="Aucun"/>
          <w:rFonts w:ascii="Avenir Book" w:hAnsi="Avenir Book"/>
          <w:sz w:val="22"/>
          <w:szCs w:val="22"/>
          <w:lang w:val="en-US"/>
        </w:rPr>
        <w:t>en</w:t>
      </w:r>
      <w:proofErr w:type="spellEnd"/>
      <w:r>
        <w:rPr>
          <w:rStyle w:val="Aucun"/>
          <w:rFonts w:ascii="Avenir Book" w:hAnsi="Avenir Book"/>
          <w:sz w:val="22"/>
          <w:szCs w:val="22"/>
          <w:lang w:val="en-US"/>
        </w:rPr>
        <w:t xml:space="preserve"> </w:t>
      </w:r>
      <w:proofErr w:type="spellStart"/>
      <w:r>
        <w:rPr>
          <w:rStyle w:val="Aucun"/>
          <w:rFonts w:ascii="Avenir Book" w:hAnsi="Avenir Book"/>
          <w:sz w:val="22"/>
          <w:szCs w:val="22"/>
          <w:lang w:val="en-US"/>
        </w:rPr>
        <w:t>Asie</w:t>
      </w:r>
      <w:proofErr w:type="spellEnd"/>
      <w:r>
        <w:rPr>
          <w:rStyle w:val="Aucun"/>
          <w:rFonts w:ascii="Avenir Book" w:hAnsi="Avenir Book"/>
          <w:sz w:val="22"/>
          <w:szCs w:val="22"/>
          <w:lang w:val="en-US"/>
        </w:rPr>
        <w:t xml:space="preserve"> et </w:t>
      </w:r>
      <w:proofErr w:type="spellStart"/>
      <w:r>
        <w:rPr>
          <w:rStyle w:val="Aucun"/>
          <w:rFonts w:ascii="Avenir Book" w:hAnsi="Avenir Book"/>
          <w:sz w:val="22"/>
          <w:szCs w:val="22"/>
          <w:lang w:val="en-US"/>
        </w:rPr>
        <w:t>en</w:t>
      </w:r>
      <w:proofErr w:type="spellEnd"/>
      <w:r>
        <w:rPr>
          <w:rStyle w:val="Aucun"/>
          <w:rFonts w:ascii="Avenir Book" w:hAnsi="Avenir Book"/>
          <w:sz w:val="22"/>
          <w:szCs w:val="22"/>
          <w:lang w:val="en-US"/>
        </w:rPr>
        <w:t xml:space="preserve"> Europe, a </w:t>
      </w:r>
      <w:proofErr w:type="spellStart"/>
      <w:r>
        <w:rPr>
          <w:rStyle w:val="Aucun"/>
          <w:rFonts w:ascii="Avenir Book" w:hAnsi="Avenir Book"/>
          <w:sz w:val="22"/>
          <w:szCs w:val="22"/>
          <w:lang w:val="en-US"/>
        </w:rPr>
        <w:t>été</w:t>
      </w:r>
      <w:proofErr w:type="spellEnd"/>
      <w:r>
        <w:rPr>
          <w:rStyle w:val="Aucun"/>
          <w:rFonts w:ascii="Avenir Book" w:hAnsi="Avenir Book"/>
          <w:sz w:val="22"/>
          <w:szCs w:val="22"/>
          <w:lang w:val="en-US"/>
        </w:rPr>
        <w:t xml:space="preserve"> </w:t>
      </w:r>
      <w:r>
        <w:rPr>
          <w:rStyle w:val="Aucun"/>
          <w:rFonts w:ascii="Avenir Book" w:hAnsi="Avenir Book"/>
          <w:sz w:val="22"/>
          <w:szCs w:val="22"/>
        </w:rPr>
        <w:t xml:space="preserve">inaugurée le 8 mars pour </w:t>
      </w:r>
      <w:proofErr w:type="spellStart"/>
      <w:r>
        <w:rPr>
          <w:rStyle w:val="Aucun"/>
          <w:rFonts w:ascii="Avenir Book" w:hAnsi="Avenir Book"/>
          <w:sz w:val="22"/>
          <w:szCs w:val="22"/>
        </w:rPr>
        <w:t>co</w:t>
      </w:r>
      <w:proofErr w:type="spellEnd"/>
      <w:r>
        <w:rPr>
          <w:rStyle w:val="Aucun"/>
          <w:rFonts w:ascii="Avenir Book" w:hAnsi="Avenir Book"/>
          <w:sz w:val="22"/>
          <w:szCs w:val="22"/>
          <w:lang w:val="nl-NL"/>
        </w:rPr>
        <w:t>ï</w:t>
      </w:r>
      <w:proofErr w:type="spellStart"/>
      <w:r>
        <w:rPr>
          <w:rStyle w:val="Aucun"/>
          <w:rFonts w:ascii="Avenir Book" w:hAnsi="Avenir Book"/>
          <w:sz w:val="22"/>
          <w:szCs w:val="22"/>
        </w:rPr>
        <w:t>ncider</w:t>
      </w:r>
      <w:proofErr w:type="spellEnd"/>
      <w:r>
        <w:rPr>
          <w:rStyle w:val="Aucun"/>
          <w:rFonts w:ascii="Avenir Book" w:hAnsi="Avenir Book"/>
          <w:sz w:val="22"/>
          <w:szCs w:val="22"/>
        </w:rPr>
        <w:t xml:space="preserve"> avec la Journée Internationale de la Femme, avec des ouvertures simultanées aux EAU, au Liban et au Bangladesh</w:t>
      </w:r>
      <w:r>
        <w:rPr>
          <w:rStyle w:val="Aucun"/>
          <w:rFonts w:ascii="Avenir Book" w:hAnsi="Avenir Book"/>
          <w:sz w:val="22"/>
          <w:szCs w:val="22"/>
          <w:lang w:val="it-IT"/>
        </w:rPr>
        <w:t>. Par ailleurs, cette année</w:t>
      </w:r>
      <w:r>
        <w:t xml:space="preserve"> </w:t>
      </w:r>
      <w:r>
        <w:rPr>
          <w:rStyle w:val="Aucun"/>
          <w:rFonts w:ascii="Avenir Book" w:hAnsi="Avenir Book"/>
          <w:sz w:val="22"/>
          <w:szCs w:val="22"/>
        </w:rPr>
        <w:t xml:space="preserve">la lauréate aura également une exposition solo officielle à la Galerie du </w:t>
      </w:r>
      <w:proofErr w:type="spellStart"/>
      <w:r>
        <w:rPr>
          <w:rStyle w:val="Aucun"/>
          <w:rFonts w:ascii="Avenir Book" w:hAnsi="Avenir Book"/>
          <w:sz w:val="22"/>
          <w:szCs w:val="22"/>
        </w:rPr>
        <w:t>siè</w:t>
      </w:r>
      <w:proofErr w:type="spellEnd"/>
      <w:r>
        <w:rPr>
          <w:rStyle w:val="Aucun"/>
          <w:rFonts w:ascii="Avenir Book" w:hAnsi="Avenir Book"/>
          <w:sz w:val="22"/>
          <w:szCs w:val="22"/>
          <w:lang w:val="it-IT"/>
        </w:rPr>
        <w:t xml:space="preserve">ge Canon Japan </w:t>
      </w:r>
      <w:r>
        <w:rPr>
          <w:rStyle w:val="Aucun"/>
          <w:rFonts w:ascii="Avenir Book" w:hAnsi="Avenir Book"/>
          <w:sz w:val="22"/>
          <w:szCs w:val="22"/>
        </w:rPr>
        <w:t>à Tokyo.</w:t>
      </w:r>
      <w:r>
        <w:rPr>
          <w:rStyle w:val="Aucun"/>
          <w:rFonts w:ascii="Avenir Book" w:hAnsi="Avenir Book"/>
          <w:sz w:val="22"/>
          <w:szCs w:val="22"/>
          <w:lang w:val="it-IT"/>
        </w:rPr>
        <w:t xml:space="preserve"> </w:t>
      </w:r>
    </w:p>
    <w:p w14:paraId="723FE1F8" w14:textId="77777777" w:rsidR="00866E4B" w:rsidRDefault="00866E4B">
      <w:pPr>
        <w:pStyle w:val="CorpsA"/>
        <w:widowControl w:val="0"/>
        <w:spacing w:after="240"/>
        <w:jc w:val="both"/>
        <w:rPr>
          <w:rStyle w:val="Aucun"/>
          <w:rFonts w:ascii="Avenir Book" w:eastAsia="Avenir Book" w:hAnsi="Avenir Book" w:cs="Avenir Book"/>
          <w:color w:val="008F51"/>
          <w:sz w:val="22"/>
          <w:szCs w:val="22"/>
          <w:u w:color="008F51"/>
          <w:lang w:val="en-US"/>
        </w:rPr>
      </w:pPr>
    </w:p>
    <w:p w14:paraId="17CCD4DE" w14:textId="7FC7F9DF" w:rsidR="00866E4B" w:rsidRDefault="004D14E6">
      <w:pPr>
        <w:pStyle w:val="CorpsA"/>
        <w:jc w:val="both"/>
        <w:rPr>
          <w:rStyle w:val="Aucun"/>
          <w:rFonts w:ascii="Avenir Book" w:eastAsia="Avenir Book" w:hAnsi="Avenir Book" w:cs="Avenir Book"/>
          <w:sz w:val="22"/>
          <w:szCs w:val="22"/>
        </w:rPr>
      </w:pPr>
      <w:r>
        <w:rPr>
          <w:rStyle w:val="Aucun"/>
          <w:rFonts w:ascii="Avenir Book" w:hAnsi="Avenir Book"/>
          <w:sz w:val="22"/>
          <w:szCs w:val="22"/>
        </w:rPr>
        <w:t>Le prix IWPA est un prix de photographie organisé par l'Association Internationale des Fe</w:t>
      </w:r>
      <w:r w:rsidR="007244D0">
        <w:rPr>
          <w:rStyle w:val="Aucun"/>
          <w:rFonts w:ascii="Avenir Book" w:hAnsi="Avenir Book"/>
          <w:sz w:val="22"/>
          <w:szCs w:val="22"/>
        </w:rPr>
        <w:t>mmes Photographes, Antidote art and d</w:t>
      </w:r>
      <w:r>
        <w:rPr>
          <w:rStyle w:val="Aucun"/>
          <w:rFonts w:ascii="Avenir Book" w:hAnsi="Avenir Book"/>
          <w:sz w:val="22"/>
          <w:szCs w:val="22"/>
        </w:rPr>
        <w:t xml:space="preserve">esign et </w:t>
      </w:r>
      <w:proofErr w:type="spellStart"/>
      <w:r>
        <w:rPr>
          <w:rStyle w:val="Aucun"/>
          <w:rFonts w:ascii="Avenir Book" w:hAnsi="Avenir Book"/>
          <w:sz w:val="22"/>
          <w:szCs w:val="22"/>
        </w:rPr>
        <w:t>MyArtSpy</w:t>
      </w:r>
      <w:proofErr w:type="spellEnd"/>
      <w:r>
        <w:rPr>
          <w:rStyle w:val="Aucun"/>
          <w:rFonts w:ascii="Avenir Book" w:hAnsi="Avenir Book"/>
          <w:sz w:val="22"/>
          <w:szCs w:val="22"/>
        </w:rPr>
        <w:t>, comme partenaires stratégiques. L'Alliance Fran</w:t>
      </w:r>
      <w:r>
        <w:rPr>
          <w:rStyle w:val="Aucun"/>
          <w:rFonts w:ascii="Avenir Book" w:hAnsi="Avenir Book"/>
          <w:sz w:val="22"/>
          <w:szCs w:val="22"/>
          <w:lang w:val="pt-PT"/>
        </w:rPr>
        <w:t>ç</w:t>
      </w:r>
      <w:r>
        <w:rPr>
          <w:rStyle w:val="Aucun"/>
          <w:rFonts w:ascii="Avenir Book" w:hAnsi="Avenir Book"/>
          <w:sz w:val="22"/>
          <w:szCs w:val="22"/>
        </w:rPr>
        <w:t xml:space="preserve">aise de </w:t>
      </w:r>
      <w:proofErr w:type="spellStart"/>
      <w:r>
        <w:rPr>
          <w:rStyle w:val="Aucun"/>
          <w:rFonts w:ascii="Avenir Book" w:hAnsi="Avenir Book"/>
          <w:sz w:val="22"/>
          <w:szCs w:val="22"/>
        </w:rPr>
        <w:t>Duba</w:t>
      </w:r>
      <w:proofErr w:type="spellEnd"/>
      <w:r>
        <w:rPr>
          <w:rStyle w:val="Aucun"/>
          <w:rFonts w:ascii="Avenir Book" w:hAnsi="Avenir Book"/>
          <w:sz w:val="22"/>
          <w:szCs w:val="22"/>
          <w:lang w:val="nl-NL"/>
        </w:rPr>
        <w:t>ï</w:t>
      </w:r>
      <w:r>
        <w:rPr>
          <w:rStyle w:val="Aucun"/>
          <w:rFonts w:ascii="Avenir Book" w:hAnsi="Avenir Book"/>
          <w:sz w:val="22"/>
          <w:szCs w:val="22"/>
        </w:rPr>
        <w:t xml:space="preserve"> est le partenaire institutionnel et Canon Moyen-Orient est le sponsor officiel. Cette </w:t>
      </w:r>
      <w:proofErr w:type="spellStart"/>
      <w:r>
        <w:rPr>
          <w:rStyle w:val="Aucun"/>
          <w:rFonts w:ascii="Avenir Book" w:hAnsi="Avenir Book"/>
          <w:sz w:val="22"/>
          <w:szCs w:val="22"/>
        </w:rPr>
        <w:t>anné</w:t>
      </w:r>
      <w:proofErr w:type="spellEnd"/>
      <w:r>
        <w:rPr>
          <w:rStyle w:val="Aucun"/>
          <w:rFonts w:ascii="Avenir Book" w:hAnsi="Avenir Book"/>
          <w:sz w:val="22"/>
          <w:szCs w:val="22"/>
          <w:lang w:val="it-IT"/>
        </w:rPr>
        <w:t>e, l'IWPA a re</w:t>
      </w:r>
      <w:r>
        <w:rPr>
          <w:rStyle w:val="Aucun"/>
          <w:rFonts w:ascii="Avenir Book" w:hAnsi="Avenir Book"/>
          <w:sz w:val="22"/>
          <w:szCs w:val="22"/>
          <w:lang w:val="pt-PT"/>
        </w:rPr>
        <w:t>ç</w:t>
      </w:r>
      <w:r>
        <w:rPr>
          <w:rStyle w:val="Aucun"/>
          <w:rFonts w:ascii="Avenir Book" w:hAnsi="Avenir Book"/>
          <w:sz w:val="22"/>
          <w:szCs w:val="22"/>
        </w:rPr>
        <w:t>u plus de soumissions de la région Moyen-Orient et d'Afrique grâce au soutien du Canon ME.</w:t>
      </w:r>
    </w:p>
    <w:p w14:paraId="280F002C" w14:textId="77777777" w:rsidR="00866E4B" w:rsidRDefault="00866E4B">
      <w:pPr>
        <w:pStyle w:val="CorpsA"/>
        <w:jc w:val="both"/>
        <w:rPr>
          <w:rStyle w:val="Aucun"/>
          <w:rFonts w:ascii="Avenir Book" w:eastAsia="Avenir Book" w:hAnsi="Avenir Book" w:cs="Avenir Book"/>
          <w:sz w:val="22"/>
          <w:szCs w:val="22"/>
        </w:rPr>
      </w:pPr>
    </w:p>
    <w:p w14:paraId="62866250" w14:textId="77777777" w:rsidR="00866E4B" w:rsidRDefault="004D14E6">
      <w:pPr>
        <w:pStyle w:val="CorpsA"/>
        <w:jc w:val="both"/>
        <w:rPr>
          <w:rStyle w:val="Aucun"/>
          <w:rFonts w:ascii="Avenir Book" w:eastAsia="Avenir Book" w:hAnsi="Avenir Book" w:cs="Avenir Book"/>
          <w:sz w:val="22"/>
          <w:szCs w:val="22"/>
        </w:rPr>
      </w:pPr>
      <w:r>
        <w:rPr>
          <w:rStyle w:val="Aucun"/>
          <w:rFonts w:ascii="Avenir Book" w:hAnsi="Avenir Book"/>
          <w:sz w:val="22"/>
          <w:szCs w:val="22"/>
        </w:rPr>
        <w:t xml:space="preserve">«Le parrainage de Canon est une affirmation de notre vision et de notre engagement à cultiver le talent et à reconnaître les photographes prometteuses, en particulier les femmes qui, traditionnellement, n'ont pas fait carrière dans la photographie, mais sont plus susceptibles de le faire aujourd'hui. Il est également </w:t>
      </w:r>
      <w:proofErr w:type="spellStart"/>
      <w:r>
        <w:rPr>
          <w:rStyle w:val="Aucun"/>
          <w:rFonts w:ascii="Avenir Book" w:hAnsi="Avenir Book"/>
          <w:sz w:val="22"/>
          <w:szCs w:val="22"/>
        </w:rPr>
        <w:t>trè</w:t>
      </w:r>
      <w:proofErr w:type="spellEnd"/>
      <w:r>
        <w:rPr>
          <w:rStyle w:val="Aucun"/>
          <w:rFonts w:ascii="Avenir Book" w:hAnsi="Avenir Book"/>
          <w:sz w:val="22"/>
          <w:szCs w:val="22"/>
          <w:lang w:val="it-IT"/>
        </w:rPr>
        <w:t>s appropri</w:t>
      </w:r>
      <w:r>
        <w:rPr>
          <w:rStyle w:val="Aucun"/>
          <w:rFonts w:ascii="Avenir Book" w:hAnsi="Avenir Book"/>
          <w:sz w:val="22"/>
          <w:szCs w:val="22"/>
        </w:rPr>
        <w:t>é que nous fêtions les finalistes du Prix IWPA lors de la Journée Internationale de la Femme. Je crois que les Prix IWPA illustrent merveilleusement la fa</w:t>
      </w:r>
      <w:r>
        <w:rPr>
          <w:rStyle w:val="Aucun"/>
          <w:rFonts w:ascii="Avenir Book" w:hAnsi="Avenir Book"/>
          <w:sz w:val="22"/>
          <w:szCs w:val="22"/>
          <w:lang w:val="pt-PT"/>
        </w:rPr>
        <w:t>ç</w:t>
      </w:r>
      <w:r>
        <w:rPr>
          <w:rStyle w:val="Aucun"/>
          <w:rFonts w:ascii="Avenir Book" w:hAnsi="Avenir Book"/>
          <w:sz w:val="22"/>
          <w:szCs w:val="22"/>
        </w:rPr>
        <w:t xml:space="preserve">on dont nous pouvons tous ensemble commémorer la Journée Internationale de la Femme et reconnaître les femmes inspirantes qui </w:t>
      </w:r>
      <w:r>
        <w:rPr>
          <w:rStyle w:val="Aucun"/>
          <w:rFonts w:ascii="Avenir Book" w:hAnsi="Avenir Book"/>
          <w:sz w:val="22"/>
          <w:szCs w:val="22"/>
        </w:rPr>
        <w:lastRenderedPageBreak/>
        <w:t>dépassent les limites de l'industrie de l'imagerie et poursuivent leurs rêves, petits ou grands.</w:t>
      </w:r>
      <w:r>
        <w:rPr>
          <w:rStyle w:val="Aucun"/>
          <w:rFonts w:ascii="Avenir Book" w:hAnsi="Avenir Book"/>
          <w:sz w:val="22"/>
          <w:szCs w:val="22"/>
          <w:lang w:val="it-IT"/>
        </w:rPr>
        <w:t xml:space="preserve">» </w:t>
      </w:r>
      <w:r>
        <w:rPr>
          <w:rStyle w:val="Aucun"/>
          <w:rFonts w:ascii="Avenir Book" w:hAnsi="Avenir Book"/>
          <w:sz w:val="22"/>
          <w:szCs w:val="22"/>
          <w:lang w:val="pt-PT"/>
        </w:rPr>
        <w:t>a d</w:t>
      </w:r>
      <w:r>
        <w:rPr>
          <w:rStyle w:val="Aucun"/>
          <w:rFonts w:ascii="Avenir Book" w:hAnsi="Avenir Book"/>
          <w:sz w:val="22"/>
          <w:szCs w:val="22"/>
        </w:rPr>
        <w:t>é</w:t>
      </w:r>
      <w:r>
        <w:rPr>
          <w:rStyle w:val="Aucun"/>
          <w:rFonts w:ascii="Avenir Book" w:hAnsi="Avenir Book"/>
          <w:sz w:val="22"/>
          <w:szCs w:val="22"/>
          <w:lang w:val="pt-PT"/>
        </w:rPr>
        <w:t>clar</w:t>
      </w:r>
      <w:r>
        <w:rPr>
          <w:rStyle w:val="Aucun"/>
          <w:rFonts w:ascii="Avenir Book" w:hAnsi="Avenir Book"/>
          <w:sz w:val="22"/>
          <w:szCs w:val="22"/>
        </w:rPr>
        <w:t xml:space="preserve">é Mai Youssef, </w:t>
      </w:r>
      <w:proofErr w:type="spellStart"/>
      <w:r>
        <w:rPr>
          <w:rStyle w:val="Aucun"/>
          <w:rFonts w:ascii="Avenir Book" w:hAnsi="Avenir Book"/>
          <w:sz w:val="22"/>
          <w:szCs w:val="22"/>
        </w:rPr>
        <w:t>Corporate</w:t>
      </w:r>
      <w:proofErr w:type="spellEnd"/>
      <w:r>
        <w:rPr>
          <w:rStyle w:val="Aucun"/>
          <w:rFonts w:ascii="Avenir Book" w:hAnsi="Avenir Book"/>
          <w:sz w:val="22"/>
          <w:szCs w:val="22"/>
        </w:rPr>
        <w:t xml:space="preserve"> Communications Directeur Marketing &amp; Services, Moyen-Orient et Afrique - Canon Moyen-Orient.</w:t>
      </w:r>
    </w:p>
    <w:p w14:paraId="58767818" w14:textId="77777777" w:rsidR="00866E4B" w:rsidRDefault="00866E4B">
      <w:pPr>
        <w:pStyle w:val="CorpsA"/>
        <w:jc w:val="both"/>
        <w:rPr>
          <w:rStyle w:val="Aucun"/>
          <w:rFonts w:ascii="Avenir Book" w:eastAsia="Avenir Book" w:hAnsi="Avenir Book" w:cs="Avenir Book"/>
          <w:sz w:val="22"/>
          <w:szCs w:val="22"/>
        </w:rPr>
      </w:pPr>
    </w:p>
    <w:p w14:paraId="53EA132C" w14:textId="77777777" w:rsidR="00866E4B" w:rsidRDefault="004D14E6">
      <w:pPr>
        <w:pStyle w:val="CorpsA"/>
        <w:jc w:val="both"/>
        <w:rPr>
          <w:rStyle w:val="Aucun"/>
          <w:rFonts w:ascii="Avenir Book" w:eastAsia="Avenir Book" w:hAnsi="Avenir Book" w:cs="Avenir Book"/>
          <w:sz w:val="22"/>
          <w:szCs w:val="22"/>
        </w:rPr>
      </w:pPr>
      <w:r>
        <w:rPr>
          <w:rStyle w:val="Aucun"/>
          <w:rFonts w:ascii="Avenir Book" w:hAnsi="Avenir Book"/>
          <w:sz w:val="22"/>
          <w:szCs w:val="22"/>
        </w:rPr>
        <w:t xml:space="preserve">Les fondatrices d'Antidote, Laure et </w:t>
      </w:r>
      <w:proofErr w:type="spellStart"/>
      <w:r>
        <w:rPr>
          <w:rStyle w:val="Aucun"/>
          <w:rFonts w:ascii="Avenir Book" w:hAnsi="Avenir Book"/>
          <w:sz w:val="22"/>
          <w:szCs w:val="22"/>
        </w:rPr>
        <w:t>Najeh</w:t>
      </w:r>
      <w:proofErr w:type="spellEnd"/>
      <w:r>
        <w:rPr>
          <w:rStyle w:val="Aucun"/>
          <w:rFonts w:ascii="Avenir Book" w:hAnsi="Avenir Book"/>
          <w:sz w:val="22"/>
          <w:szCs w:val="22"/>
        </w:rPr>
        <w:t xml:space="preserve"> croient fermement en la force des femmes dans l'art et le design. «C'est un honneur et un privilège pour nous d'utiliser nos ressources pour soutenir et promouvoir le Prix IWPA qui permet aux femmes photographes du monde entier d'être reconnues. La fondatrice d'IWPA, Séverine Blanchet, est une photographe que nous représentons depuis le début d'Antidote. Nous avons </w:t>
      </w:r>
      <w:r>
        <w:rPr>
          <w:rStyle w:val="Aucun"/>
          <w:rFonts w:ascii="Avenir Book" w:hAnsi="Avenir Book"/>
          <w:sz w:val="22"/>
          <w:szCs w:val="22"/>
          <w:lang w:val="it-IT"/>
        </w:rPr>
        <w:t>senti</w:t>
      </w:r>
      <w:r>
        <w:rPr>
          <w:rStyle w:val="Aucun"/>
          <w:rFonts w:ascii="Avenir Book" w:hAnsi="Avenir Book"/>
          <w:sz w:val="22"/>
          <w:szCs w:val="22"/>
        </w:rPr>
        <w:t xml:space="preserve"> que c'était le bon moment pour apporter ce prix aux E.A.U et dans la région, un prix qui se concentre sur les femmes photographes qui met les femmes à l'avant-garde ".</w:t>
      </w:r>
    </w:p>
    <w:p w14:paraId="55EE72BF" w14:textId="77777777" w:rsidR="00866E4B" w:rsidRDefault="00866E4B">
      <w:pPr>
        <w:pStyle w:val="CorpsA"/>
        <w:jc w:val="both"/>
        <w:rPr>
          <w:rStyle w:val="Aucun"/>
          <w:rFonts w:ascii="Avenir Book" w:eastAsia="Avenir Book" w:hAnsi="Avenir Book" w:cs="Avenir Book"/>
          <w:sz w:val="22"/>
          <w:szCs w:val="22"/>
        </w:rPr>
      </w:pPr>
    </w:p>
    <w:p w14:paraId="37B4FB94" w14:textId="77777777" w:rsidR="00866E4B" w:rsidRDefault="00866E4B">
      <w:pPr>
        <w:pStyle w:val="CorpsA"/>
        <w:jc w:val="both"/>
        <w:rPr>
          <w:rStyle w:val="Aucun"/>
          <w:rFonts w:ascii="Avenir Book" w:eastAsia="Avenir Book" w:hAnsi="Avenir Book" w:cs="Avenir Book"/>
          <w:sz w:val="22"/>
          <w:szCs w:val="22"/>
        </w:rPr>
      </w:pPr>
    </w:p>
    <w:p w14:paraId="35242FB6" w14:textId="77777777" w:rsidR="00866E4B" w:rsidRDefault="004D14E6">
      <w:pPr>
        <w:pStyle w:val="CorpsA"/>
        <w:widowControl w:val="0"/>
        <w:spacing w:after="240"/>
        <w:jc w:val="both"/>
        <w:rPr>
          <w:rStyle w:val="Aucun"/>
          <w:rFonts w:ascii="Avenir Heavy" w:eastAsia="Avenir Heavy" w:hAnsi="Avenir Heavy" w:cs="Avenir Heavy"/>
          <w:sz w:val="22"/>
          <w:szCs w:val="22"/>
        </w:rPr>
      </w:pPr>
      <w:r>
        <w:rPr>
          <w:rStyle w:val="Aucun"/>
          <w:rFonts w:ascii="Avenir Heavy" w:hAnsi="Avenir Heavy"/>
          <w:sz w:val="22"/>
          <w:szCs w:val="22"/>
        </w:rPr>
        <w:t xml:space="preserve">- FIN </w:t>
      </w:r>
      <w:r>
        <w:rPr>
          <w:rStyle w:val="Aucun"/>
          <w:rFonts w:ascii="Avenir Heavy" w:hAnsi="Avenir Heavy"/>
          <w:sz w:val="22"/>
          <w:szCs w:val="22"/>
          <w:lang w:val="en-US"/>
        </w:rPr>
        <w:t>–</w:t>
      </w:r>
    </w:p>
    <w:p w14:paraId="484735E1"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Note aux éditeurs:</w:t>
      </w:r>
    </w:p>
    <w:p w14:paraId="6EEACDA1"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
    <w:p w14:paraId="40DF91F9"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Heavy" w:hAnsi="Avenir Heavy"/>
          <w:sz w:val="22"/>
          <w:szCs w:val="22"/>
        </w:rPr>
        <w:t xml:space="preserve">L’ Association Internationale des Femmes Photographes </w:t>
      </w:r>
      <w:r>
        <w:rPr>
          <w:rStyle w:val="Aucun"/>
          <w:rFonts w:ascii="Avenir Book" w:hAnsi="Avenir Book"/>
          <w:sz w:val="22"/>
          <w:szCs w:val="22"/>
        </w:rPr>
        <w:t>- IWPA encourage les femmes photographes en mettant en valeur et en exposant leurs pratiques et leurs talents auprès d'un public international. Ceci est principalement réalisé grâce au Prix IWPA et à la promotion des expositions. L'Association a une mission importante: encourager et soutenir les femmes photographes sur le chemin de la réaffirmation de leur voix et de leur pratique personnelles. Les objectifs sont: promouvoir la diversité des femmes photographes issues de différentes traditions, cultures et religions, révéler au public une nouvelle sélection d'expression photographique, exposer les différents témoignages d'une société globale.</w:t>
      </w:r>
    </w:p>
    <w:p w14:paraId="5BEFDA4B"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
    <w:p w14:paraId="1B964B1C"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
    <w:p w14:paraId="6FCC3F2B" w14:textId="77777777" w:rsidR="00866E4B" w:rsidRDefault="004D14E6">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 xml:space="preserve">Prix: Expositions Itinérantes Internationales &amp; Caméras Canon </w:t>
      </w:r>
      <w:r>
        <w:rPr>
          <w:rStyle w:val="Aucun"/>
          <w:rFonts w:ascii="Avenir Heavy" w:hAnsi="Avenir Heavy"/>
          <w:sz w:val="22"/>
          <w:szCs w:val="22"/>
          <w:lang w:val="it-IT"/>
        </w:rPr>
        <w:t xml:space="preserve">(EOS 80D 18-55IS STMX1 &amp; EOS 1300D 18-55DC kit X10) </w:t>
      </w:r>
    </w:p>
    <w:p w14:paraId="09A05833" w14:textId="77777777" w:rsidR="00866E4B" w:rsidRDefault="00866E4B">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p>
    <w:p w14:paraId="67644E81" w14:textId="77777777" w:rsidR="00866E4B" w:rsidRDefault="004D14E6">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Expositions Itinérantes Internationales:</w:t>
      </w:r>
    </w:p>
    <w:p w14:paraId="0E248AA0" w14:textId="77777777" w:rsidR="00866E4B" w:rsidRDefault="00866E4B">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p>
    <w:p w14:paraId="2AE6D4D9" w14:textId="77777777" w:rsidR="00866E4B" w:rsidRDefault="004D14E6">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Dates &amp; Lieux</w:t>
      </w:r>
    </w:p>
    <w:p w14:paraId="74804F90"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p>
    <w:p w14:paraId="79793322"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Heavy" w:hAnsi="Avenir Heavy"/>
          <w:sz w:val="22"/>
          <w:szCs w:val="22"/>
        </w:rPr>
        <w:t>Mars 2018</w:t>
      </w:r>
      <w:r>
        <w:rPr>
          <w:rStyle w:val="Aucun"/>
          <w:rFonts w:ascii="Avenir Book" w:hAnsi="Avenir Book"/>
          <w:sz w:val="22"/>
          <w:szCs w:val="22"/>
        </w:rPr>
        <w:t xml:space="preserve"> – Ouverture le 8 mars</w:t>
      </w:r>
    </w:p>
    <w:p w14:paraId="39AB87E1"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roofErr w:type="spellStart"/>
      <w:r>
        <w:rPr>
          <w:rStyle w:val="Aucun"/>
          <w:rFonts w:ascii="Avenir Book" w:hAnsi="Avenir Book"/>
          <w:sz w:val="22"/>
          <w:szCs w:val="22"/>
        </w:rPr>
        <w:t>Duba</w:t>
      </w:r>
      <w:proofErr w:type="spellEnd"/>
      <w:r>
        <w:rPr>
          <w:rStyle w:val="Aucun"/>
          <w:rFonts w:ascii="Avenir Book" w:hAnsi="Avenir Book"/>
          <w:sz w:val="22"/>
          <w:szCs w:val="22"/>
          <w:lang w:val="nl-NL"/>
        </w:rPr>
        <w:t xml:space="preserve">ï </w:t>
      </w:r>
      <w:r>
        <w:rPr>
          <w:rStyle w:val="Aucun"/>
          <w:rFonts w:ascii="Avenir Book" w:hAnsi="Avenir Book"/>
          <w:sz w:val="22"/>
          <w:szCs w:val="22"/>
        </w:rPr>
        <w:t>- 8 mars au 31 mars, La Galerie, Alliance Fran</w:t>
      </w:r>
      <w:r>
        <w:rPr>
          <w:rStyle w:val="Aucun"/>
          <w:rFonts w:ascii="Avenir Book" w:hAnsi="Avenir Book"/>
          <w:sz w:val="22"/>
          <w:szCs w:val="22"/>
          <w:lang w:val="pt-PT"/>
        </w:rPr>
        <w:t>ç</w:t>
      </w:r>
      <w:r>
        <w:rPr>
          <w:rStyle w:val="Aucun"/>
          <w:rFonts w:ascii="Avenir Book" w:hAnsi="Avenir Book"/>
          <w:sz w:val="22"/>
          <w:szCs w:val="22"/>
        </w:rPr>
        <w:t>aise</w:t>
      </w:r>
    </w:p>
    <w:p w14:paraId="04888534"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rPr>
        <w:t>Beyrouth - 8 mars au 31 mars,</w:t>
      </w:r>
      <w:r>
        <w:rPr>
          <w:rStyle w:val="Aucun"/>
          <w:rFonts w:ascii="Avenir Book" w:hAnsi="Avenir Book"/>
          <w:sz w:val="22"/>
          <w:szCs w:val="22"/>
          <w:lang w:val="de-DE"/>
        </w:rPr>
        <w:t xml:space="preserve"> Institut Fran</w:t>
      </w:r>
      <w:r>
        <w:rPr>
          <w:rStyle w:val="Aucun"/>
          <w:rFonts w:ascii="Avenir Book" w:hAnsi="Avenir Book"/>
          <w:sz w:val="22"/>
          <w:szCs w:val="22"/>
          <w:lang w:val="pt-PT"/>
        </w:rPr>
        <w:t>ç</w:t>
      </w:r>
      <w:r>
        <w:rPr>
          <w:rStyle w:val="Aucun"/>
          <w:rFonts w:ascii="Avenir Book" w:hAnsi="Avenir Book"/>
          <w:sz w:val="22"/>
          <w:szCs w:val="22"/>
        </w:rPr>
        <w:t>ais</w:t>
      </w:r>
    </w:p>
    <w:p w14:paraId="046AD3CB"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lang w:val="de-DE"/>
        </w:rPr>
        <w:t xml:space="preserve">Chittagong - 8 </w:t>
      </w:r>
      <w:proofErr w:type="spellStart"/>
      <w:r>
        <w:rPr>
          <w:rStyle w:val="Aucun"/>
          <w:rFonts w:ascii="Avenir Book" w:hAnsi="Avenir Book"/>
          <w:sz w:val="22"/>
          <w:szCs w:val="22"/>
          <w:lang w:val="de-DE"/>
        </w:rPr>
        <w:t>mars</w:t>
      </w:r>
      <w:proofErr w:type="spellEnd"/>
      <w:r>
        <w:rPr>
          <w:rStyle w:val="Aucun"/>
          <w:rFonts w:ascii="Avenir Book" w:hAnsi="Avenir Book"/>
          <w:sz w:val="22"/>
          <w:szCs w:val="22"/>
          <w:lang w:val="de-DE"/>
        </w:rPr>
        <w:t xml:space="preserve"> </w:t>
      </w:r>
      <w:r>
        <w:rPr>
          <w:rStyle w:val="Aucun"/>
          <w:rFonts w:ascii="Avenir Book" w:hAnsi="Avenir Book"/>
          <w:sz w:val="22"/>
          <w:szCs w:val="22"/>
        </w:rPr>
        <w:t>au 15 mars, Alliance Fran</w:t>
      </w:r>
      <w:r>
        <w:rPr>
          <w:rStyle w:val="Aucun"/>
          <w:rFonts w:ascii="Avenir Book" w:hAnsi="Avenir Book"/>
          <w:sz w:val="22"/>
          <w:szCs w:val="22"/>
          <w:lang w:val="pt-PT"/>
        </w:rPr>
        <w:t>ç</w:t>
      </w:r>
      <w:r>
        <w:rPr>
          <w:rStyle w:val="Aucun"/>
          <w:rFonts w:ascii="Avenir Book" w:hAnsi="Avenir Book"/>
          <w:sz w:val="22"/>
          <w:szCs w:val="22"/>
        </w:rPr>
        <w:t>aise</w:t>
      </w:r>
    </w:p>
    <w:p w14:paraId="114BB331" w14:textId="77777777" w:rsidR="00866E4B" w:rsidRDefault="004D14E6">
      <w:pPr>
        <w:pStyle w:val="ColorfulList-Accent1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Heavy" w:hAnsi="Avenir Heavy"/>
          <w:sz w:val="22"/>
          <w:szCs w:val="22"/>
        </w:rPr>
        <w:t>Mai 2018</w:t>
      </w:r>
      <w:r>
        <w:rPr>
          <w:rStyle w:val="Aucun"/>
          <w:rFonts w:ascii="Avenir Book" w:hAnsi="Avenir Book"/>
          <w:sz w:val="22"/>
          <w:szCs w:val="22"/>
        </w:rPr>
        <w:t xml:space="preserve"> – Ouverture le 7 mai</w:t>
      </w:r>
    </w:p>
    <w:p w14:paraId="20262B3B"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lang w:val="it-IT"/>
        </w:rPr>
        <w:t xml:space="preserve">Tokyo - </w:t>
      </w:r>
      <w:r>
        <w:rPr>
          <w:rStyle w:val="Aucun"/>
          <w:rFonts w:ascii="Avenir Book" w:hAnsi="Avenir Book"/>
          <w:sz w:val="22"/>
          <w:szCs w:val="22"/>
        </w:rPr>
        <w:t xml:space="preserve">7 au 28 mai, Galerie du siège </w:t>
      </w:r>
      <w:r>
        <w:rPr>
          <w:rStyle w:val="Aucun"/>
          <w:rFonts w:ascii="Avenir Book" w:hAnsi="Avenir Book"/>
          <w:sz w:val="22"/>
          <w:szCs w:val="22"/>
          <w:lang w:val="it-IT"/>
        </w:rPr>
        <w:t>Canon Jap</w:t>
      </w:r>
      <w:r>
        <w:rPr>
          <w:rStyle w:val="Aucun"/>
          <w:rFonts w:ascii="Avenir Book" w:hAnsi="Avenir Book"/>
          <w:sz w:val="22"/>
          <w:szCs w:val="22"/>
        </w:rPr>
        <w:t>on</w:t>
      </w:r>
    </w:p>
    <w:p w14:paraId="73553466"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Heavy" w:hAnsi="Avenir Heavy"/>
          <w:sz w:val="22"/>
          <w:szCs w:val="22"/>
        </w:rPr>
        <w:t>July/August 2018</w:t>
      </w:r>
      <w:r>
        <w:rPr>
          <w:rStyle w:val="Aucun"/>
          <w:rFonts w:ascii="Avenir Book" w:hAnsi="Avenir Book"/>
          <w:sz w:val="22"/>
          <w:szCs w:val="22"/>
        </w:rPr>
        <w:t xml:space="preserve"> – Ouverture 3 juillet</w:t>
      </w:r>
    </w:p>
    <w:p w14:paraId="26C80F36" w14:textId="3141F4B5"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hAnsi="Avenir Book"/>
          <w:sz w:val="22"/>
          <w:szCs w:val="22"/>
        </w:rPr>
      </w:pPr>
      <w:r>
        <w:rPr>
          <w:rStyle w:val="Aucun"/>
          <w:rFonts w:ascii="Avenir Book" w:hAnsi="Avenir Book"/>
          <w:sz w:val="22"/>
          <w:szCs w:val="22"/>
        </w:rPr>
        <w:t>Paris –</w:t>
      </w:r>
      <w:r w:rsidR="007244D0">
        <w:rPr>
          <w:rStyle w:val="Aucun"/>
          <w:rFonts w:ascii="Avenir Book" w:hAnsi="Avenir Book"/>
          <w:sz w:val="22"/>
          <w:szCs w:val="22"/>
        </w:rPr>
        <w:t xml:space="preserve"> </w:t>
      </w:r>
      <w:r w:rsidR="007244D0" w:rsidRPr="007244D0">
        <w:rPr>
          <w:rStyle w:val="Aucun"/>
          <w:rFonts w:ascii="Avenir Book" w:hAnsi="Avenir Book"/>
          <w:color w:val="auto"/>
          <w:sz w:val="22"/>
          <w:szCs w:val="22"/>
        </w:rPr>
        <w:t>3</w:t>
      </w:r>
      <w:r w:rsidR="007B0F0E">
        <w:rPr>
          <w:rStyle w:val="Aucun"/>
          <w:rFonts w:ascii="Avenir Book" w:hAnsi="Avenir Book"/>
          <w:sz w:val="22"/>
          <w:szCs w:val="22"/>
        </w:rPr>
        <w:t xml:space="preserve"> </w:t>
      </w:r>
      <w:r>
        <w:rPr>
          <w:rStyle w:val="Aucun"/>
          <w:rFonts w:ascii="Avenir Book" w:hAnsi="Avenir Book"/>
          <w:sz w:val="22"/>
          <w:szCs w:val="22"/>
        </w:rPr>
        <w:t xml:space="preserve">juillet au 30 août, Marie 1er arrondissement </w:t>
      </w:r>
    </w:p>
    <w:p w14:paraId="63FC62A8" w14:textId="77777777" w:rsidR="007B0F0E" w:rsidRPr="007B0F0E" w:rsidRDefault="007B0F0E" w:rsidP="007B0F0E">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hAnsi="Avenir Book"/>
          <w:sz w:val="22"/>
          <w:szCs w:val="22"/>
        </w:rPr>
      </w:pPr>
      <w:r w:rsidRPr="007B0F0E">
        <w:rPr>
          <w:rStyle w:val="Aucun"/>
          <w:rFonts w:ascii="Avenir Book" w:hAnsi="Avenir Book"/>
          <w:sz w:val="22"/>
          <w:szCs w:val="22"/>
        </w:rPr>
        <w:t>New Delhi – 3</w:t>
      </w:r>
      <w:r>
        <w:rPr>
          <w:rStyle w:val="Aucun"/>
          <w:rFonts w:ascii="Avenir Book" w:hAnsi="Avenir Book"/>
          <w:sz w:val="22"/>
          <w:szCs w:val="22"/>
        </w:rPr>
        <w:t xml:space="preserve"> </w:t>
      </w:r>
      <w:r w:rsidRPr="007B0F0E">
        <w:rPr>
          <w:rStyle w:val="Aucun"/>
          <w:rFonts w:ascii="Avenir Book" w:hAnsi="Avenir Book"/>
          <w:sz w:val="22"/>
          <w:szCs w:val="22"/>
        </w:rPr>
        <w:t> </w:t>
      </w:r>
      <w:r>
        <w:rPr>
          <w:rStyle w:val="Aucun"/>
          <w:rFonts w:ascii="Avenir Book" w:hAnsi="Avenir Book"/>
          <w:sz w:val="22"/>
          <w:szCs w:val="22"/>
        </w:rPr>
        <w:t xml:space="preserve">au </w:t>
      </w:r>
      <w:r w:rsidRPr="007B0F0E">
        <w:rPr>
          <w:rStyle w:val="Aucun"/>
          <w:rFonts w:ascii="Avenir Book" w:hAnsi="Avenir Book"/>
          <w:sz w:val="22"/>
          <w:szCs w:val="22"/>
        </w:rPr>
        <w:t>16 </w:t>
      </w:r>
      <w:r>
        <w:rPr>
          <w:rStyle w:val="Aucun"/>
          <w:rFonts w:ascii="Avenir Book" w:hAnsi="Avenir Book"/>
          <w:sz w:val="22"/>
          <w:szCs w:val="22"/>
        </w:rPr>
        <w:t>août</w:t>
      </w:r>
      <w:r w:rsidRPr="007B0F0E">
        <w:rPr>
          <w:rStyle w:val="Aucun"/>
          <w:rFonts w:ascii="Avenir Book" w:hAnsi="Avenir Book"/>
          <w:sz w:val="22"/>
          <w:szCs w:val="22"/>
        </w:rPr>
        <w:t>, Alliance Française</w:t>
      </w:r>
    </w:p>
    <w:p w14:paraId="6461B147" w14:textId="77777777" w:rsidR="007B0F0E" w:rsidRPr="007B0F0E" w:rsidRDefault="007B0F0E">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hAnsi="Avenir Book"/>
          <w:sz w:val="22"/>
          <w:szCs w:val="22"/>
        </w:rPr>
      </w:pPr>
      <w:r w:rsidRPr="007B0F0E">
        <w:rPr>
          <w:rStyle w:val="Aucun"/>
          <w:rFonts w:ascii="Avenir Book" w:hAnsi="Avenir Book"/>
          <w:sz w:val="22"/>
          <w:szCs w:val="22"/>
        </w:rPr>
        <w:t>Hyderabad (</w:t>
      </w:r>
      <w:proofErr w:type="spellStart"/>
      <w:r w:rsidRPr="007B0F0E">
        <w:rPr>
          <w:rStyle w:val="Aucun"/>
          <w:rFonts w:ascii="Avenir Book" w:hAnsi="Avenir Book"/>
          <w:sz w:val="22"/>
          <w:szCs w:val="22"/>
        </w:rPr>
        <w:t>India</w:t>
      </w:r>
      <w:proofErr w:type="spellEnd"/>
      <w:r w:rsidRPr="007B0F0E">
        <w:rPr>
          <w:rStyle w:val="Aucun"/>
          <w:rFonts w:ascii="Avenir Book" w:hAnsi="Avenir Book"/>
          <w:sz w:val="22"/>
          <w:szCs w:val="22"/>
        </w:rPr>
        <w:t>)</w:t>
      </w:r>
      <w:r>
        <w:rPr>
          <w:rStyle w:val="Aucun"/>
          <w:rFonts w:ascii="Avenir Book" w:hAnsi="Avenir Book"/>
          <w:sz w:val="22"/>
          <w:szCs w:val="22"/>
        </w:rPr>
        <w:t xml:space="preserve"> </w:t>
      </w:r>
      <w:r w:rsidRPr="007B0F0E">
        <w:rPr>
          <w:rStyle w:val="Aucun"/>
          <w:rFonts w:ascii="Avenir Book" w:hAnsi="Avenir Book"/>
          <w:sz w:val="22"/>
          <w:szCs w:val="22"/>
        </w:rPr>
        <w:t xml:space="preserve">– 30 </w:t>
      </w:r>
      <w:r>
        <w:rPr>
          <w:rStyle w:val="Aucun"/>
          <w:rFonts w:ascii="Avenir Book" w:hAnsi="Avenir Book"/>
          <w:sz w:val="22"/>
          <w:szCs w:val="22"/>
        </w:rPr>
        <w:t>août</w:t>
      </w:r>
      <w:r w:rsidRPr="007B0F0E">
        <w:rPr>
          <w:rStyle w:val="Aucun"/>
          <w:rFonts w:ascii="Avenir Book" w:hAnsi="Avenir Book"/>
          <w:sz w:val="22"/>
          <w:szCs w:val="22"/>
        </w:rPr>
        <w:t xml:space="preserve"> – 12 </w:t>
      </w:r>
      <w:r>
        <w:rPr>
          <w:rStyle w:val="Aucun"/>
          <w:rFonts w:ascii="Avenir Book" w:hAnsi="Avenir Book"/>
          <w:sz w:val="22"/>
          <w:szCs w:val="22"/>
        </w:rPr>
        <w:t>septembre</w:t>
      </w:r>
      <w:r w:rsidRPr="007B0F0E">
        <w:rPr>
          <w:rStyle w:val="Aucun"/>
          <w:rFonts w:ascii="Avenir Book" w:hAnsi="Avenir Book"/>
          <w:sz w:val="22"/>
          <w:szCs w:val="22"/>
        </w:rPr>
        <w:t xml:space="preserve"> - Alliance Francaise // </w:t>
      </w:r>
      <w:proofErr w:type="spellStart"/>
      <w:r w:rsidRPr="007B0F0E">
        <w:rPr>
          <w:rStyle w:val="Aucun"/>
          <w:rFonts w:ascii="Avenir Book" w:hAnsi="Avenir Book"/>
          <w:sz w:val="22"/>
          <w:szCs w:val="22"/>
        </w:rPr>
        <w:t>Indian</w:t>
      </w:r>
      <w:proofErr w:type="spellEnd"/>
      <w:r w:rsidRPr="007B0F0E">
        <w:rPr>
          <w:rStyle w:val="Aucun"/>
          <w:rFonts w:ascii="Avenir Book" w:hAnsi="Avenir Book"/>
          <w:sz w:val="22"/>
          <w:szCs w:val="22"/>
        </w:rPr>
        <w:t xml:space="preserve"> Photo festival</w:t>
      </w:r>
    </w:p>
    <w:p w14:paraId="12DAE05D"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Septembre 2018</w:t>
      </w:r>
    </w:p>
    <w:p w14:paraId="71DE1504"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rPr>
        <w:t>Toulouse - Alliance Française 3 septembre au 14 septembre</w:t>
      </w:r>
    </w:p>
    <w:p w14:paraId="6FD9345C"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lang w:val="nl-NL"/>
        </w:rPr>
        <w:t xml:space="preserve">New Delhi </w:t>
      </w:r>
      <w:r>
        <w:rPr>
          <w:rStyle w:val="Aucun"/>
          <w:rFonts w:ascii="Avenir Book" w:hAnsi="Avenir Book"/>
          <w:sz w:val="22"/>
          <w:szCs w:val="22"/>
        </w:rPr>
        <w:t>– 4</w:t>
      </w:r>
      <w:r>
        <w:rPr>
          <w:rStyle w:val="Aucun"/>
          <w:rFonts w:ascii="Avenir Book" w:hAnsi="Avenir Book"/>
          <w:sz w:val="22"/>
          <w:szCs w:val="22"/>
          <w:vertAlign w:val="superscript"/>
        </w:rPr>
        <w:t xml:space="preserve"> </w:t>
      </w:r>
      <w:r w:rsidR="007B0F0E">
        <w:rPr>
          <w:rStyle w:val="Aucun"/>
          <w:rFonts w:ascii="Avenir Book" w:hAnsi="Avenir Book"/>
          <w:sz w:val="22"/>
          <w:szCs w:val="22"/>
          <w:vertAlign w:val="superscript"/>
        </w:rPr>
        <w:t xml:space="preserve"> </w:t>
      </w:r>
      <w:r>
        <w:rPr>
          <w:rStyle w:val="Aucun"/>
          <w:rFonts w:ascii="Avenir Book" w:hAnsi="Avenir Book"/>
          <w:sz w:val="22"/>
          <w:szCs w:val="22"/>
        </w:rPr>
        <w:t xml:space="preserve">au 19 septembre, Alliance Française </w:t>
      </w:r>
    </w:p>
    <w:p w14:paraId="7ABA9BA3"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lang w:val="it-IT"/>
        </w:rPr>
        <w:t xml:space="preserve">Bangalore </w:t>
      </w:r>
      <w:r>
        <w:rPr>
          <w:rStyle w:val="Aucun"/>
          <w:rFonts w:ascii="Avenir Book" w:hAnsi="Avenir Book"/>
          <w:sz w:val="22"/>
          <w:szCs w:val="22"/>
        </w:rPr>
        <w:t>– 28</w:t>
      </w:r>
      <w:r w:rsidR="007B0F0E">
        <w:rPr>
          <w:rStyle w:val="Aucun"/>
          <w:rFonts w:ascii="Avenir Book" w:hAnsi="Avenir Book"/>
          <w:sz w:val="22"/>
          <w:szCs w:val="22"/>
        </w:rPr>
        <w:t xml:space="preserve"> </w:t>
      </w:r>
      <w:r>
        <w:rPr>
          <w:rStyle w:val="Aucun"/>
          <w:rFonts w:ascii="Avenir Book" w:hAnsi="Avenir Book"/>
          <w:sz w:val="22"/>
          <w:szCs w:val="22"/>
          <w:vertAlign w:val="superscript"/>
        </w:rPr>
        <w:t xml:space="preserve"> </w:t>
      </w:r>
      <w:r>
        <w:rPr>
          <w:rStyle w:val="Aucun"/>
          <w:rFonts w:ascii="Avenir Book" w:hAnsi="Avenir Book"/>
          <w:sz w:val="22"/>
          <w:szCs w:val="22"/>
        </w:rPr>
        <w:t>septembre au 12 octobre</w:t>
      </w:r>
    </w:p>
    <w:p w14:paraId="63F1C3E8"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Heavy" w:eastAsia="Avenir Heavy" w:hAnsi="Avenir Heavy" w:cs="Avenir Heavy"/>
          <w:sz w:val="22"/>
          <w:szCs w:val="22"/>
        </w:rPr>
      </w:pPr>
      <w:r>
        <w:rPr>
          <w:rStyle w:val="Aucun"/>
          <w:rFonts w:ascii="Avenir Heavy" w:hAnsi="Avenir Heavy"/>
          <w:sz w:val="22"/>
          <w:szCs w:val="22"/>
        </w:rPr>
        <w:t xml:space="preserve">Octobre 2018 </w:t>
      </w:r>
    </w:p>
    <w:p w14:paraId="4CF599AF"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rPr>
        <w:t xml:space="preserve">Marseille - </w:t>
      </w:r>
      <w:r w:rsidR="007B0F0E">
        <w:rPr>
          <w:rStyle w:val="Aucun"/>
          <w:rFonts w:ascii="Avenir Book" w:hAnsi="Avenir Book"/>
          <w:sz w:val="22"/>
          <w:szCs w:val="22"/>
        </w:rPr>
        <w:t xml:space="preserve">4 au 27 octobre - </w:t>
      </w:r>
      <w:r>
        <w:rPr>
          <w:rStyle w:val="Aucun"/>
          <w:rFonts w:ascii="Avenir Book" w:hAnsi="Avenir Book"/>
          <w:sz w:val="22"/>
          <w:szCs w:val="22"/>
        </w:rPr>
        <w:t>La Galerie Agnès B en partenariat avec Film Femme Mé</w:t>
      </w:r>
      <w:r>
        <w:rPr>
          <w:rStyle w:val="Aucun"/>
          <w:rFonts w:ascii="Avenir Book" w:hAnsi="Avenir Book"/>
          <w:sz w:val="22"/>
          <w:szCs w:val="22"/>
          <w:lang w:val="it-IT"/>
        </w:rPr>
        <w:t>diterran</w:t>
      </w:r>
      <w:r>
        <w:rPr>
          <w:rStyle w:val="Aucun"/>
          <w:rFonts w:ascii="Avenir Book" w:hAnsi="Avenir Book"/>
          <w:sz w:val="22"/>
          <w:szCs w:val="22"/>
        </w:rPr>
        <w:t>é</w:t>
      </w:r>
      <w:r>
        <w:rPr>
          <w:rStyle w:val="Aucun"/>
          <w:rFonts w:ascii="Avenir Book" w:hAnsi="Avenir Book"/>
          <w:sz w:val="22"/>
          <w:szCs w:val="22"/>
          <w:lang w:val="it-IT"/>
        </w:rPr>
        <w:t xml:space="preserve">e Festival </w:t>
      </w:r>
    </w:p>
    <w:p w14:paraId="0515B8D4"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r>
        <w:rPr>
          <w:rStyle w:val="Aucun"/>
          <w:rFonts w:ascii="Avenir Book" w:hAnsi="Avenir Book"/>
          <w:sz w:val="22"/>
          <w:szCs w:val="22"/>
        </w:rPr>
        <w:t xml:space="preserve">Riyadh – </w:t>
      </w:r>
      <w:proofErr w:type="spellStart"/>
      <w:r>
        <w:rPr>
          <w:rStyle w:val="Aucun"/>
          <w:rFonts w:ascii="Avenir Book" w:hAnsi="Avenir Book"/>
          <w:sz w:val="22"/>
          <w:szCs w:val="22"/>
        </w:rPr>
        <w:t>Gallery</w:t>
      </w:r>
      <w:proofErr w:type="spellEnd"/>
      <w:r>
        <w:rPr>
          <w:rStyle w:val="Aucun"/>
          <w:rFonts w:ascii="Avenir Book" w:hAnsi="Avenir Book"/>
          <w:sz w:val="22"/>
          <w:szCs w:val="22"/>
        </w:rPr>
        <w:t xml:space="preserve"> Art Pur &amp; Alliance Française (dates à confirmer)</w:t>
      </w:r>
    </w:p>
    <w:p w14:paraId="2D603FDC"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
    <w:p w14:paraId="607EA027"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rPr>
      </w:pPr>
    </w:p>
    <w:p w14:paraId="74D2F213"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Heavy" w:eastAsia="Avenir Heavy" w:hAnsi="Avenir Heavy" w:cs="Avenir Heavy"/>
          <w:sz w:val="22"/>
          <w:szCs w:val="22"/>
        </w:rPr>
      </w:pPr>
      <w:r>
        <w:rPr>
          <w:rStyle w:val="Aucun"/>
          <w:rFonts w:ascii="Avenir Heavy" w:hAnsi="Avenir Heavy"/>
          <w:sz w:val="22"/>
          <w:szCs w:val="22"/>
          <w:lang w:val="de-DE"/>
        </w:rPr>
        <w:t>PARTN</w:t>
      </w:r>
      <w:r>
        <w:rPr>
          <w:rStyle w:val="Aucun"/>
          <w:rFonts w:ascii="Avenir Heavy" w:hAnsi="Avenir Heavy"/>
          <w:sz w:val="22"/>
          <w:szCs w:val="22"/>
        </w:rPr>
        <w:t>AIRES STRATEGIQUES</w:t>
      </w:r>
    </w:p>
    <w:p w14:paraId="5B9DB10C"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eastAsia="Avenir Book" w:hAnsi="Avenir Book" w:cs="Avenir Book"/>
          <w:sz w:val="22"/>
          <w:szCs w:val="22"/>
          <w:shd w:val="clear" w:color="auto" w:fill="FFFFFF"/>
        </w:rPr>
      </w:pPr>
      <w:r>
        <w:rPr>
          <w:rStyle w:val="Aucun"/>
          <w:rFonts w:ascii="Avenir Heavy" w:hAnsi="Avenir Heavy"/>
          <w:sz w:val="22"/>
          <w:szCs w:val="22"/>
          <w:lang w:val="it-IT"/>
        </w:rPr>
        <w:t xml:space="preserve">Antidote Art &amp; Design </w:t>
      </w:r>
      <w:r>
        <w:rPr>
          <w:rStyle w:val="Aucun"/>
          <w:rFonts w:ascii="Avenir Book" w:hAnsi="Avenir Book"/>
          <w:sz w:val="22"/>
          <w:szCs w:val="22"/>
        </w:rPr>
        <w:t xml:space="preserve">– </w:t>
      </w:r>
      <w:r>
        <w:rPr>
          <w:rStyle w:val="Aucun"/>
          <w:rFonts w:ascii="Avenir Book" w:hAnsi="Avenir Book"/>
          <w:sz w:val="22"/>
          <w:szCs w:val="22"/>
          <w:shd w:val="clear" w:color="auto" w:fill="FFFFFF"/>
        </w:rPr>
        <w:t>Fondé en 2015, Antidote est une plate-forme pour l’art &amp; design basé à Dubaï, au service d’artistes et designers émergents ou à mi-chemin de leur carrière du monde entier, avec un focus sur la région du Moyen Orient.</w:t>
      </w:r>
    </w:p>
    <w:p w14:paraId="4B9DF3CC"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hd w:val="clear" w:color="auto" w:fill="FFFFFF"/>
        </w:rPr>
      </w:pPr>
      <w:r>
        <w:rPr>
          <w:rStyle w:val="Aucun"/>
          <w:rFonts w:ascii="Avenir Book" w:hAnsi="Avenir Book"/>
          <w:sz w:val="22"/>
          <w:szCs w:val="22"/>
          <w:shd w:val="clear" w:color="auto" w:fill="FFFFFF"/>
        </w:rPr>
        <w:t>Grâce à sa nature nomadique et son double porte-folio en art et design, Antidote peut accéder à des lieux d’expositions particuliers comme des entrepôts ou des espaces commerciaux, résidentiels, professionnels et de créer des lieux et expositions innovatrices, en poussant la frontière perméable entre l’art et le design. Antidote  conseille en art et design et gère des projets de petite à grande échelle de la conception, à la production et à l’installation.</w:t>
      </w:r>
    </w:p>
    <w:p w14:paraId="059EBC2B"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eastAsia="Avenir Book" w:hAnsi="Avenir Book" w:cs="Avenir Book"/>
          <w:sz w:val="22"/>
          <w:szCs w:val="22"/>
          <w:shd w:val="clear" w:color="auto" w:fill="FFFFFF"/>
        </w:rPr>
      </w:pPr>
      <w:proofErr w:type="spellStart"/>
      <w:r>
        <w:rPr>
          <w:rStyle w:val="Aucun"/>
          <w:rFonts w:ascii="Avenir Heavy" w:hAnsi="Avenir Heavy"/>
          <w:sz w:val="22"/>
          <w:szCs w:val="22"/>
        </w:rPr>
        <w:t>Myartspy</w:t>
      </w:r>
      <w:proofErr w:type="spellEnd"/>
      <w:r>
        <w:rPr>
          <w:rStyle w:val="Aucun"/>
          <w:rFonts w:ascii="Avenir Heavy" w:hAnsi="Avenir Heavy"/>
          <w:sz w:val="22"/>
          <w:szCs w:val="22"/>
        </w:rPr>
        <w:t xml:space="preserve"> </w:t>
      </w:r>
      <w:r>
        <w:rPr>
          <w:rStyle w:val="Aucun"/>
          <w:rFonts w:ascii="Avenir Book" w:hAnsi="Avenir Book"/>
          <w:sz w:val="22"/>
          <w:szCs w:val="22"/>
        </w:rPr>
        <w:t xml:space="preserve">- </w:t>
      </w:r>
      <w:r>
        <w:rPr>
          <w:rStyle w:val="Aucun"/>
          <w:rFonts w:ascii="Avenir Book" w:hAnsi="Avenir Book"/>
          <w:sz w:val="22"/>
          <w:szCs w:val="22"/>
          <w:shd w:val="clear" w:color="auto" w:fill="FFFFFF"/>
        </w:rPr>
        <w:t xml:space="preserve">Une agence spécialisée dans le développement et la gestion de projets cultuels et artistique, elle offre son conseil à des entreprises, des particuliers et des institutions. Basée à Paris, </w:t>
      </w:r>
      <w:proofErr w:type="spellStart"/>
      <w:r>
        <w:rPr>
          <w:rStyle w:val="Aucun"/>
          <w:rFonts w:ascii="Avenir Book" w:hAnsi="Avenir Book"/>
          <w:sz w:val="22"/>
          <w:szCs w:val="22"/>
          <w:shd w:val="clear" w:color="auto" w:fill="FFFFFF"/>
        </w:rPr>
        <w:t>Myartspy</w:t>
      </w:r>
      <w:proofErr w:type="spellEnd"/>
      <w:r>
        <w:rPr>
          <w:rStyle w:val="Aucun"/>
          <w:rFonts w:ascii="Avenir Book" w:hAnsi="Avenir Book"/>
          <w:sz w:val="22"/>
          <w:szCs w:val="22"/>
          <w:shd w:val="clear" w:color="auto" w:fill="FFFFFF"/>
        </w:rPr>
        <w:t xml:space="preserve"> dispose d’un réseau international de collaborateurs.</w:t>
      </w:r>
    </w:p>
    <w:p w14:paraId="35A5760B"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eastAsia="Avenir Book" w:hAnsi="Avenir Book" w:cs="Avenir Book"/>
          <w:sz w:val="22"/>
          <w:szCs w:val="22"/>
          <w:shd w:val="clear" w:color="auto" w:fill="FFFFFF"/>
        </w:rPr>
      </w:pPr>
    </w:p>
    <w:p w14:paraId="27AE5538" w14:textId="77777777" w:rsidR="004D14E6"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eastAsia="Avenir Book" w:hAnsi="Avenir Book" w:cs="Avenir Book"/>
          <w:sz w:val="22"/>
          <w:szCs w:val="22"/>
          <w:shd w:val="clear" w:color="auto" w:fill="FFFFFF"/>
        </w:rPr>
      </w:pPr>
    </w:p>
    <w:p w14:paraId="66081B49"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ind w:left="0"/>
        <w:jc w:val="both"/>
        <w:rPr>
          <w:rStyle w:val="Aucun"/>
          <w:rFonts w:ascii="Avenir Heavy" w:eastAsia="Avenir Heavy" w:hAnsi="Avenir Heavy" w:cs="Avenir Heavy"/>
          <w:sz w:val="22"/>
          <w:szCs w:val="22"/>
          <w:shd w:val="clear" w:color="auto" w:fill="FFFFFF"/>
        </w:rPr>
      </w:pPr>
      <w:r>
        <w:rPr>
          <w:rStyle w:val="Aucun"/>
          <w:rFonts w:ascii="Avenir Heavy" w:hAnsi="Avenir Heavy"/>
          <w:sz w:val="22"/>
          <w:szCs w:val="22"/>
          <w:shd w:val="clear" w:color="auto" w:fill="FFFFFF"/>
          <w:lang w:val="en-US"/>
        </w:rPr>
        <w:t>PARTNAIRES INSTITUTION</w:t>
      </w:r>
      <w:r>
        <w:rPr>
          <w:rStyle w:val="Aucun"/>
          <w:rFonts w:ascii="Avenir Heavy" w:hAnsi="Avenir Heavy"/>
          <w:sz w:val="22"/>
          <w:szCs w:val="22"/>
          <w:shd w:val="clear" w:color="auto" w:fill="FFFFFF"/>
        </w:rPr>
        <w:t>ELS</w:t>
      </w:r>
    </w:p>
    <w:p w14:paraId="600BA678" w14:textId="77777777" w:rsidR="00866E4B" w:rsidRDefault="00866E4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ind w:left="0"/>
        <w:jc w:val="both"/>
        <w:rPr>
          <w:rStyle w:val="Aucun"/>
          <w:rFonts w:ascii="Avenir Heavy" w:eastAsia="Avenir Heavy" w:hAnsi="Avenir Heavy" w:cs="Avenir Heavy"/>
          <w:sz w:val="22"/>
          <w:szCs w:val="22"/>
          <w:shd w:val="clear" w:color="auto" w:fill="FFFFFF"/>
          <w:lang w:val="en-US"/>
        </w:rPr>
      </w:pPr>
    </w:p>
    <w:p w14:paraId="39FE3976"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z w:val="22"/>
          <w:szCs w:val="22"/>
          <w:shd w:val="clear" w:color="auto" w:fill="FFFFFF"/>
        </w:rPr>
      </w:pPr>
      <w:r>
        <w:rPr>
          <w:rStyle w:val="Aucun"/>
          <w:rFonts w:ascii="Avenir Heavy" w:hAnsi="Avenir Heavy"/>
          <w:sz w:val="22"/>
          <w:szCs w:val="22"/>
          <w:shd w:val="clear" w:color="auto" w:fill="FFFFFF"/>
        </w:rPr>
        <w:t xml:space="preserve">Alliance Française </w:t>
      </w:r>
      <w:r>
        <w:rPr>
          <w:rStyle w:val="Aucun"/>
          <w:rFonts w:ascii="Avenir Book" w:hAnsi="Avenir Book"/>
          <w:sz w:val="22"/>
          <w:szCs w:val="22"/>
          <w:shd w:val="clear" w:color="auto" w:fill="FFFFFF"/>
        </w:rPr>
        <w:t xml:space="preserve">-En tant que Centre Culturel Français, l’Alliance Française  de </w:t>
      </w:r>
      <w:proofErr w:type="spellStart"/>
      <w:r>
        <w:rPr>
          <w:rStyle w:val="Aucun"/>
          <w:rFonts w:ascii="Avenir Book" w:hAnsi="Avenir Book"/>
          <w:sz w:val="22"/>
          <w:szCs w:val="22"/>
          <w:shd w:val="clear" w:color="auto" w:fill="FFFFFF"/>
        </w:rPr>
        <w:t>Dubai</w:t>
      </w:r>
      <w:proofErr w:type="spellEnd"/>
      <w:r>
        <w:rPr>
          <w:rStyle w:val="Aucun"/>
          <w:rFonts w:ascii="Avenir Book" w:hAnsi="Avenir Book"/>
          <w:sz w:val="22"/>
          <w:szCs w:val="22"/>
          <w:shd w:val="clear" w:color="auto" w:fill="FFFFFF"/>
        </w:rPr>
        <w:t>, fondée en 1983, a pour mission la promotion de la langue et culture française  aux EAU. Avec sa nouvelle galerie inaugurée en décembre 2016, elle a créé un espace d’expression artistique pour les jeunes talents professionnels de cultures différentes qui souhaitent exposer et exprimer leur point de vue.</w:t>
      </w:r>
      <w:r>
        <w:rPr>
          <w:rStyle w:val="Aucun"/>
          <w:rFonts w:ascii="Avenir Book" w:hAnsi="Avenir Book"/>
          <w:color w:val="017000"/>
          <w:sz w:val="22"/>
          <w:szCs w:val="22"/>
          <w:u w:color="017000"/>
          <w:shd w:val="clear" w:color="auto" w:fill="FFFFFF"/>
        </w:rPr>
        <w:t xml:space="preserve"> </w:t>
      </w:r>
      <w:r>
        <w:rPr>
          <w:rStyle w:val="Aucun"/>
          <w:rFonts w:ascii="Avenir Book" w:hAnsi="Avenir Book"/>
          <w:sz w:val="22"/>
          <w:szCs w:val="22"/>
          <w:shd w:val="clear" w:color="auto" w:fill="FFFFFF"/>
        </w:rPr>
        <w:t>Son objectif est de créer des liens entre la culture française et émirienne et toutes les autres communautés à Dubaï.</w:t>
      </w:r>
    </w:p>
    <w:p w14:paraId="68EF44F9"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z w:val="22"/>
          <w:szCs w:val="22"/>
          <w:shd w:val="clear" w:color="auto" w:fill="FFFFFF"/>
        </w:rPr>
      </w:pPr>
      <w:r>
        <w:rPr>
          <w:rStyle w:val="Aucun"/>
          <w:rFonts w:ascii="Avenir Book" w:hAnsi="Avenir Book"/>
          <w:sz w:val="22"/>
          <w:szCs w:val="22"/>
          <w:shd w:val="clear" w:color="auto" w:fill="FFFFFF"/>
        </w:rPr>
        <w:t>Parmi ces activités culturelles, l’Alliance Française est heureuse de travailler avec Antidote, une plate-forme créative dans le Moyen-Orient. Avec “Paris Vintage”, “</w:t>
      </w:r>
      <w:proofErr w:type="spellStart"/>
      <w:r>
        <w:rPr>
          <w:rStyle w:val="Aucun"/>
          <w:rFonts w:ascii="Avenir Book" w:hAnsi="Avenir Book"/>
          <w:sz w:val="22"/>
          <w:szCs w:val="22"/>
          <w:shd w:val="clear" w:color="auto" w:fill="FFFFFF"/>
        </w:rPr>
        <w:t>Flying</w:t>
      </w:r>
      <w:proofErr w:type="spellEnd"/>
      <w:r>
        <w:rPr>
          <w:rStyle w:val="Aucun"/>
          <w:rFonts w:ascii="Avenir Book" w:hAnsi="Avenir Book"/>
          <w:sz w:val="22"/>
          <w:szCs w:val="22"/>
          <w:shd w:val="clear" w:color="auto" w:fill="FFFFFF"/>
        </w:rPr>
        <w:t xml:space="preserve"> </w:t>
      </w:r>
      <w:proofErr w:type="spellStart"/>
      <w:r>
        <w:rPr>
          <w:rStyle w:val="Aucun"/>
          <w:rFonts w:ascii="Avenir Book" w:hAnsi="Avenir Book"/>
          <w:sz w:val="22"/>
          <w:szCs w:val="22"/>
          <w:shd w:val="clear" w:color="auto" w:fill="FFFFFF"/>
        </w:rPr>
        <w:t>Away</w:t>
      </w:r>
      <w:proofErr w:type="spellEnd"/>
      <w:r>
        <w:rPr>
          <w:rStyle w:val="Aucun"/>
          <w:rFonts w:ascii="Avenir Book" w:hAnsi="Avenir Book"/>
          <w:sz w:val="22"/>
          <w:szCs w:val="22"/>
          <w:shd w:val="clear" w:color="auto" w:fill="FFFFFF"/>
        </w:rPr>
        <w:t>” en 2015 ou « The Ink Project » en 2017, l’Alliance Française a déjà soutenu des expositions d’art et de photographie dans le passé.</w:t>
      </w:r>
    </w:p>
    <w:p w14:paraId="3E35EDE2"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line="360" w:lineRule="atLeast"/>
        <w:ind w:left="0"/>
        <w:jc w:val="both"/>
        <w:rPr>
          <w:rStyle w:val="Aucun"/>
          <w:rFonts w:ascii="Avenir Heavy" w:eastAsia="Avenir Heavy" w:hAnsi="Avenir Heavy" w:cs="Avenir Heavy"/>
          <w:sz w:val="22"/>
          <w:szCs w:val="22"/>
          <w:lang w:val="en-US"/>
        </w:rPr>
      </w:pPr>
      <w:r>
        <w:rPr>
          <w:rStyle w:val="Aucun"/>
          <w:rFonts w:ascii="Avenir Heavy" w:hAnsi="Avenir Heavy"/>
          <w:sz w:val="22"/>
          <w:szCs w:val="22"/>
          <w:shd w:val="clear" w:color="auto" w:fill="FFFFFF"/>
          <w:lang w:val="en-US"/>
        </w:rPr>
        <w:t>PARTENAIRES MEDIA</w:t>
      </w:r>
    </w:p>
    <w:p w14:paraId="35F3C062"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ind w:left="0"/>
        <w:jc w:val="both"/>
        <w:rPr>
          <w:rStyle w:val="Aucun"/>
          <w:rFonts w:ascii="Avenir Book" w:eastAsia="Avenir Book" w:hAnsi="Avenir Book" w:cs="Avenir Book"/>
          <w:sz w:val="22"/>
          <w:szCs w:val="22"/>
        </w:rPr>
      </w:pPr>
      <w:r>
        <w:rPr>
          <w:rStyle w:val="Aucun"/>
          <w:rFonts w:ascii="Avenir Heavy" w:hAnsi="Avenir Heavy"/>
          <w:sz w:val="22"/>
          <w:szCs w:val="22"/>
          <w:lang w:val="de-DE"/>
        </w:rPr>
        <w:t>TV5MONDE</w:t>
      </w:r>
      <w:r>
        <w:rPr>
          <w:rStyle w:val="Aucun"/>
          <w:rFonts w:ascii="Avenir Book" w:hAnsi="Avenir Book"/>
          <w:sz w:val="22"/>
          <w:szCs w:val="22"/>
        </w:rPr>
        <w:t xml:space="preserve"> est l’un des plus grand réseau de télévision dans le monde, diffusant plusieurs</w:t>
      </w:r>
      <w:r>
        <w:rPr>
          <w:rStyle w:val="Aucun"/>
          <w:rFonts w:ascii="Avenir Book" w:hAnsi="Avenir Book"/>
          <w:color w:val="00F900"/>
          <w:sz w:val="22"/>
          <w:szCs w:val="22"/>
          <w:u w:color="00F900"/>
        </w:rPr>
        <w:t xml:space="preserve"> </w:t>
      </w:r>
      <w:r>
        <w:rPr>
          <w:rStyle w:val="Aucun"/>
          <w:rFonts w:ascii="Avenir Book" w:hAnsi="Avenir Book"/>
          <w:sz w:val="22"/>
          <w:szCs w:val="22"/>
          <w:u w:color="00F900"/>
        </w:rPr>
        <w:t>chaines en langue française</w:t>
      </w:r>
      <w:r>
        <w:rPr>
          <w:rStyle w:val="Aucun"/>
          <w:rFonts w:ascii="Avenir Book" w:hAnsi="Avenir Book"/>
          <w:sz w:val="22"/>
          <w:szCs w:val="22"/>
        </w:rPr>
        <w:t>. TV5MONDE est la chaine culturelle mondiale en français, disponible dans plus que 200 pays et territoires ainsi que 318 million de foyers. TV5MONDE donne aussi l’accès aux nouvelles internationales qui peuvent être regardées online, via smartphone ou en VOD.</w:t>
      </w:r>
    </w:p>
    <w:p w14:paraId="63283BCD" w14:textId="77777777" w:rsidR="00866E4B" w:rsidRDefault="00866E4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ind w:left="0"/>
        <w:jc w:val="both"/>
        <w:rPr>
          <w:rStyle w:val="Aucun"/>
          <w:rFonts w:ascii="Avenir Book" w:eastAsia="Avenir Book" w:hAnsi="Avenir Book" w:cs="Avenir Book"/>
          <w:sz w:val="22"/>
          <w:szCs w:val="22"/>
        </w:rPr>
      </w:pPr>
    </w:p>
    <w:p w14:paraId="198B1D43"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eastAsia="Avenir Book" w:hAnsi="Avenir Book" w:cs="Avenir Book"/>
          <w:sz w:val="22"/>
          <w:szCs w:val="22"/>
        </w:rPr>
      </w:pPr>
      <w:r>
        <w:rPr>
          <w:rStyle w:val="Aucun"/>
          <w:rFonts w:ascii="Avenir Heavy" w:hAnsi="Avenir Heavy"/>
          <w:sz w:val="22"/>
          <w:szCs w:val="22"/>
          <w:lang w:val="de-DE"/>
        </w:rPr>
        <w:t>TRIBE</w:t>
      </w:r>
      <w:r>
        <w:rPr>
          <w:rStyle w:val="Aucun"/>
          <w:rFonts w:ascii="Avenir Heavy" w:hAnsi="Avenir Heavy"/>
          <w:sz w:val="22"/>
          <w:szCs w:val="22"/>
        </w:rPr>
        <w:t xml:space="preserve"> </w:t>
      </w:r>
      <w:r>
        <w:rPr>
          <w:rStyle w:val="Aucun"/>
          <w:rFonts w:ascii="Avenir Book" w:hAnsi="Avenir Book"/>
          <w:sz w:val="22"/>
          <w:szCs w:val="22"/>
        </w:rPr>
        <w:t xml:space="preserve">- Basé à Dubaï, </w:t>
      </w:r>
      <w:proofErr w:type="spellStart"/>
      <w:r>
        <w:rPr>
          <w:rStyle w:val="Aucun"/>
          <w:rFonts w:ascii="Avenir Book" w:hAnsi="Avenir Book"/>
          <w:sz w:val="22"/>
          <w:szCs w:val="22"/>
        </w:rPr>
        <w:t>Tribe</w:t>
      </w:r>
      <w:proofErr w:type="spellEnd"/>
      <w:r>
        <w:rPr>
          <w:rStyle w:val="Aucun"/>
          <w:rFonts w:ascii="Avenir Book" w:hAnsi="Avenir Book"/>
          <w:sz w:val="22"/>
          <w:szCs w:val="22"/>
        </w:rPr>
        <w:t xml:space="preserve"> représente une petite opérations mais avec une grande mission: c’est le premier et - jusqu’à présent - le seul magazine consacré exclusivement à la photographie du monde arabe.  Il se concentre sur une région vaste et diverse qui est riche en talent mais les institutions artistiques et le regard international viennent juste de s’en rendre compte. Le magazine est</w:t>
      </w:r>
      <w:r>
        <w:rPr>
          <w:rStyle w:val="Aucun"/>
          <w:rFonts w:ascii="Avenir Book" w:hAnsi="Avenir Book"/>
          <w:sz w:val="22"/>
          <w:szCs w:val="22"/>
          <w:u w:color="00F900"/>
        </w:rPr>
        <w:t xml:space="preserve"> significatif pour les changements récents </w:t>
      </w:r>
      <w:r>
        <w:rPr>
          <w:rStyle w:val="Aucun"/>
          <w:rFonts w:ascii="Avenir Book" w:hAnsi="Avenir Book"/>
          <w:sz w:val="22"/>
          <w:szCs w:val="22"/>
        </w:rPr>
        <w:t>qui font de la photographie une attraction de marque.</w:t>
      </w:r>
    </w:p>
    <w:p w14:paraId="08EE5B80" w14:textId="77777777" w:rsidR="00866E4B" w:rsidRDefault="004D14E6">
      <w:pPr>
        <w:pStyle w:val="ColorfulList-Accent11"/>
        <w:widowControl w:val="0"/>
        <w:tabs>
          <w:tab w:val="left" w:pos="720"/>
          <w:tab w:val="left" w:pos="1440"/>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hAnsi="Avenir Book"/>
          <w:sz w:val="22"/>
          <w:szCs w:val="22"/>
        </w:rPr>
      </w:pPr>
      <w:r>
        <w:rPr>
          <w:rStyle w:val="Aucun"/>
          <w:rFonts w:ascii="Avenir Heavy" w:hAnsi="Avenir Heavy"/>
          <w:sz w:val="22"/>
          <w:szCs w:val="22"/>
          <w:lang w:val="de-DE"/>
        </w:rPr>
        <w:t xml:space="preserve">DIPTYK </w:t>
      </w:r>
      <w:r>
        <w:rPr>
          <w:rStyle w:val="Aucun"/>
          <w:rFonts w:ascii="Avenir Book" w:hAnsi="Avenir Book"/>
          <w:sz w:val="22"/>
          <w:szCs w:val="22"/>
        </w:rPr>
        <w:t xml:space="preserve">- Depuis sa fondation en 2009, </w:t>
      </w:r>
      <w:proofErr w:type="spellStart"/>
      <w:r>
        <w:rPr>
          <w:rStyle w:val="Aucun"/>
          <w:rFonts w:ascii="Avenir Book" w:hAnsi="Avenir Book"/>
          <w:sz w:val="22"/>
          <w:szCs w:val="22"/>
        </w:rPr>
        <w:t>Diptyk</w:t>
      </w:r>
      <w:proofErr w:type="spellEnd"/>
      <w:r>
        <w:rPr>
          <w:rStyle w:val="Aucun"/>
          <w:rFonts w:ascii="Avenir Book" w:hAnsi="Avenir Book"/>
          <w:sz w:val="22"/>
          <w:szCs w:val="22"/>
        </w:rPr>
        <w:t xml:space="preserve"> s’est établi comme magazine de référence pour l’art africaine et arabe. Il offre des nouvelles analyses sur l’art et le marché au Maroc et ailleurs dans le monde. </w:t>
      </w:r>
      <w:proofErr w:type="spellStart"/>
      <w:r>
        <w:rPr>
          <w:rStyle w:val="Aucun"/>
          <w:rFonts w:ascii="Avenir Book" w:hAnsi="Avenir Book"/>
          <w:sz w:val="22"/>
          <w:szCs w:val="22"/>
        </w:rPr>
        <w:t>Diptyk</w:t>
      </w:r>
      <w:proofErr w:type="spellEnd"/>
      <w:r>
        <w:rPr>
          <w:rStyle w:val="Aucun"/>
          <w:rFonts w:ascii="Avenir Book" w:hAnsi="Avenir Book"/>
          <w:sz w:val="22"/>
          <w:szCs w:val="22"/>
        </w:rPr>
        <w:t xml:space="preserve"> dessert un lectorat d’amateurs et de collectionneurs d’art, marocains et internationaux. Avec sa qualité d’impression, son papier, son format et son esthétique de couverture et de modèle, </w:t>
      </w:r>
      <w:proofErr w:type="spellStart"/>
      <w:r>
        <w:rPr>
          <w:rStyle w:val="Aucun"/>
          <w:rFonts w:ascii="Avenir Book" w:hAnsi="Avenir Book"/>
          <w:sz w:val="22"/>
          <w:szCs w:val="22"/>
        </w:rPr>
        <w:t>Diptyk</w:t>
      </w:r>
      <w:proofErr w:type="spellEnd"/>
      <w:r>
        <w:rPr>
          <w:rStyle w:val="Aucun"/>
          <w:rFonts w:ascii="Avenir Book" w:hAnsi="Avenir Book"/>
          <w:sz w:val="22"/>
          <w:szCs w:val="22"/>
        </w:rPr>
        <w:t xml:space="preserve"> est également une publication de collectionneurs.</w:t>
      </w:r>
    </w:p>
    <w:p w14:paraId="4F8C77EF" w14:textId="77777777" w:rsidR="00581FB0" w:rsidRPr="00581FB0" w:rsidRDefault="00581FB0" w:rsidP="00581FB0">
      <w:pPr>
        <w:pStyle w:val="ColorfulList-Accent11"/>
        <w:widowControl w:val="0"/>
        <w:tabs>
          <w:tab w:val="left" w:pos="720"/>
          <w:tab w:val="left" w:pos="1440"/>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hAnsi="Avenir Book"/>
          <w:sz w:val="22"/>
          <w:szCs w:val="22"/>
        </w:rPr>
      </w:pPr>
      <w:r w:rsidRPr="00581FB0">
        <w:rPr>
          <w:rStyle w:val="Aucun"/>
          <w:rFonts w:ascii="Avenir Book" w:hAnsi="Avenir Book"/>
          <w:b/>
          <w:sz w:val="22"/>
          <w:szCs w:val="22"/>
        </w:rPr>
        <w:lastRenderedPageBreak/>
        <w:t>KONBINI CHEESE</w:t>
      </w:r>
      <w:r>
        <w:rPr>
          <w:rStyle w:val="Aucun"/>
          <w:rFonts w:ascii="Avenir Book" w:hAnsi="Avenir Book"/>
          <w:sz w:val="22"/>
          <w:szCs w:val="22"/>
        </w:rPr>
        <w:t xml:space="preserve"> - </w:t>
      </w:r>
      <w:proofErr w:type="spellStart"/>
      <w:r w:rsidRPr="00581FB0">
        <w:rPr>
          <w:rStyle w:val="Aucun"/>
          <w:rFonts w:ascii="Avenir Book" w:hAnsi="Avenir Book"/>
        </w:rPr>
        <w:t>Cheese</w:t>
      </w:r>
      <w:proofErr w:type="spellEnd"/>
      <w:r w:rsidRPr="00581FB0">
        <w:rPr>
          <w:rStyle w:val="Aucun"/>
          <w:rFonts w:ascii="Avenir Book" w:hAnsi="Avenir Book"/>
        </w:rPr>
        <w:t xml:space="preserve"> est le média de </w:t>
      </w:r>
      <w:proofErr w:type="spellStart"/>
      <w:r w:rsidRPr="00581FB0">
        <w:rPr>
          <w:rStyle w:val="Aucun"/>
          <w:rFonts w:ascii="Avenir Book" w:hAnsi="Avenir Book"/>
        </w:rPr>
        <w:t>Konbini</w:t>
      </w:r>
      <w:proofErr w:type="spellEnd"/>
      <w:r w:rsidRPr="00581FB0">
        <w:rPr>
          <w:rStyle w:val="Aucun"/>
          <w:rFonts w:ascii="Avenir Book" w:hAnsi="Avenir Book"/>
        </w:rPr>
        <w:t xml:space="preserve"> dédié à la photographie. Il traite de l’image sous différents angles : la photographie artistique, d’actualité et la social pic. </w:t>
      </w:r>
      <w:proofErr w:type="spellStart"/>
      <w:r w:rsidRPr="00581FB0">
        <w:rPr>
          <w:rStyle w:val="Aucun"/>
          <w:rFonts w:ascii="Avenir Book" w:hAnsi="Avenir Book"/>
        </w:rPr>
        <w:t>Cheese</w:t>
      </w:r>
      <w:proofErr w:type="spellEnd"/>
      <w:r w:rsidRPr="00581FB0">
        <w:rPr>
          <w:rStyle w:val="Aucun"/>
          <w:rFonts w:ascii="Avenir Book" w:hAnsi="Avenir Book"/>
        </w:rPr>
        <w:t xml:space="preserve"> veut faire découvrir des jeunes talents, et apporter un nouveau regard sur la photo, plus jeune, plus digital et plus ouvert, à travers un beau réseau de photographes.</w:t>
      </w:r>
    </w:p>
    <w:p w14:paraId="0C2AD21F" w14:textId="51FC0682" w:rsidR="00581FB0" w:rsidRPr="00581FB0" w:rsidRDefault="00581FB0">
      <w:pPr>
        <w:pStyle w:val="ColorfulList-Accent11"/>
        <w:widowControl w:val="0"/>
        <w:tabs>
          <w:tab w:val="left" w:pos="720"/>
          <w:tab w:val="left" w:pos="1440"/>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Book" w:hAnsi="Avenir Book"/>
          <w:sz w:val="22"/>
          <w:szCs w:val="22"/>
        </w:rPr>
      </w:pPr>
    </w:p>
    <w:p w14:paraId="3B38EDE8"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Heavy" w:eastAsia="Avenir Heavy" w:hAnsi="Avenir Heavy" w:cs="Avenir Heavy"/>
          <w:sz w:val="22"/>
          <w:szCs w:val="22"/>
        </w:rPr>
      </w:pPr>
      <w:r>
        <w:rPr>
          <w:rStyle w:val="Aucun"/>
          <w:rFonts w:ascii="Avenir Heavy" w:hAnsi="Avenir Heavy"/>
          <w:sz w:val="22"/>
          <w:szCs w:val="22"/>
        </w:rPr>
        <w:t>SPONSOR OFFICIEL</w:t>
      </w:r>
    </w:p>
    <w:p w14:paraId="120B9DCC"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shd w:val="clear" w:color="auto" w:fill="FFFFFF"/>
        </w:rPr>
      </w:pPr>
      <w:r>
        <w:rPr>
          <w:rStyle w:val="Aucun"/>
          <w:rFonts w:ascii="Avenir Heavy" w:hAnsi="Avenir Heavy"/>
          <w:sz w:val="22"/>
          <w:szCs w:val="22"/>
        </w:rPr>
        <w:t>Canon Middle East</w:t>
      </w:r>
      <w:r>
        <w:rPr>
          <w:rStyle w:val="Aucun"/>
          <w:rFonts w:ascii="Avenir Book" w:hAnsi="Avenir Book"/>
          <w:sz w:val="22"/>
          <w:szCs w:val="22"/>
        </w:rPr>
        <w:t xml:space="preserve"> - </w:t>
      </w:r>
      <w:r>
        <w:rPr>
          <w:rStyle w:val="Aucun"/>
          <w:rFonts w:ascii="Avenir Book" w:hAnsi="Avenir Book"/>
          <w:sz w:val="22"/>
          <w:szCs w:val="22"/>
          <w:shd w:val="clear" w:color="auto" w:fill="FFFFFF"/>
        </w:rPr>
        <w:t xml:space="preserve">Basé à Dubaï, EAU, Canon Middle East, une filiale de Canon Europe et représente le siège d’opération pour Canon dans le Moyen Orient et l’Afrique du Nord. Fondé en 1937 dans le but précis de produire des caméras de la meilleure qualité possible pour ses clients, l’inlassable passion de Canon pour la force de l’image a fait étendre sa technologie dans d’autres marchés établissant la marque comme leader mondial dans le domaine de solutions d’image pour le consommateurs aussi bien que pour les entreprises. Ces solutions comprennent des produits que s’étendant des caméras numériques aux caméras SLR, des objectifs destinés à la télédiffusion aux appareils de radiographie portables, des imprimantes </w:t>
      </w:r>
      <w:proofErr w:type="spellStart"/>
      <w:r>
        <w:rPr>
          <w:rStyle w:val="Aucun"/>
          <w:rFonts w:ascii="Avenir Book" w:hAnsi="Avenir Book"/>
          <w:sz w:val="22"/>
          <w:szCs w:val="22"/>
          <w:shd w:val="clear" w:color="auto" w:fill="FFFFFF"/>
        </w:rPr>
        <w:t>multi-fonctionnel</w:t>
      </w:r>
      <w:proofErr w:type="spellEnd"/>
      <w:r>
        <w:rPr>
          <w:rStyle w:val="Aucun"/>
          <w:rFonts w:ascii="Avenir Book" w:hAnsi="Avenir Book"/>
          <w:sz w:val="22"/>
          <w:szCs w:val="22"/>
          <w:shd w:val="clear" w:color="auto" w:fill="FFFFFF"/>
        </w:rPr>
        <w:t xml:space="preserve"> aux imprimantes de production, et qui sont tous accompagnés par un grand éventail de services à valeur ajouté.  </w:t>
      </w:r>
    </w:p>
    <w:p w14:paraId="62B15DA5" w14:textId="77777777" w:rsidR="00866E4B" w:rsidRDefault="00866E4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ind w:left="0"/>
        <w:jc w:val="both"/>
        <w:rPr>
          <w:rStyle w:val="Aucun"/>
          <w:rFonts w:ascii="Avenir Book" w:eastAsia="Avenir Book" w:hAnsi="Avenir Book" w:cs="Avenir Book"/>
          <w:sz w:val="22"/>
          <w:szCs w:val="22"/>
          <w:shd w:val="clear" w:color="auto" w:fill="FFFFFF"/>
        </w:rPr>
      </w:pPr>
    </w:p>
    <w:p w14:paraId="4962682B"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z w:val="22"/>
          <w:szCs w:val="22"/>
          <w:shd w:val="clear" w:color="auto" w:fill="FFFFFF"/>
        </w:rPr>
      </w:pPr>
      <w:r>
        <w:rPr>
          <w:rStyle w:val="Aucun"/>
          <w:rFonts w:ascii="Avenir Book" w:hAnsi="Avenir Book"/>
          <w:sz w:val="22"/>
          <w:szCs w:val="22"/>
          <w:shd w:val="clear" w:color="auto" w:fill="FFFFFF"/>
        </w:rPr>
        <w:t xml:space="preserve">Canon investit fortement en R&amp;D pour fournir des produits et services les plus novatrices </w:t>
      </w:r>
      <w:proofErr w:type="gramStart"/>
      <w:r>
        <w:rPr>
          <w:rStyle w:val="Aucun"/>
          <w:rFonts w:ascii="Avenir Book" w:hAnsi="Avenir Book"/>
          <w:sz w:val="22"/>
          <w:szCs w:val="22"/>
          <w:shd w:val="clear" w:color="auto" w:fill="FFFFFF"/>
        </w:rPr>
        <w:t>à fin</w:t>
      </w:r>
      <w:proofErr w:type="gramEnd"/>
      <w:r>
        <w:rPr>
          <w:rStyle w:val="Aucun"/>
          <w:rFonts w:ascii="Avenir Book" w:hAnsi="Avenir Book"/>
          <w:sz w:val="22"/>
          <w:szCs w:val="22"/>
          <w:shd w:val="clear" w:color="auto" w:fill="FFFFFF"/>
        </w:rPr>
        <w:t xml:space="preserve"> de satisfaire les besoin de ses clients. Du photographe amateur aux entreprises d’impression professionnelle, Canon permet à chaque client de  réaliser sa passion pour l’image.  Plus d’information sur Canon Middle East est disponible sur www.canon-me.com. </w:t>
      </w:r>
    </w:p>
    <w:p w14:paraId="5F4322AB" w14:textId="77777777" w:rsidR="00866E4B" w:rsidRDefault="00866E4B">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0"/>
        <w:jc w:val="both"/>
        <w:rPr>
          <w:rStyle w:val="Aucun"/>
          <w:rFonts w:ascii="Avenir Book" w:eastAsia="Avenir Book" w:hAnsi="Avenir Book" w:cs="Avenir Book"/>
          <w:sz w:val="22"/>
          <w:szCs w:val="22"/>
          <w:shd w:val="clear" w:color="auto" w:fill="FFFFFF"/>
        </w:rPr>
      </w:pPr>
    </w:p>
    <w:p w14:paraId="2D95ED4A" w14:textId="77777777" w:rsidR="00866E4B" w:rsidRDefault="004D14E6">
      <w:pPr>
        <w:pStyle w:val="ColorfulList-Accent11"/>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240"/>
        <w:ind w:left="0"/>
        <w:jc w:val="both"/>
        <w:rPr>
          <w:rStyle w:val="Aucun"/>
          <w:rFonts w:ascii="Avenir Heavy" w:eastAsia="Avenir Heavy" w:hAnsi="Avenir Heavy" w:cs="Avenir Heavy"/>
          <w:sz w:val="22"/>
          <w:szCs w:val="22"/>
        </w:rPr>
      </w:pPr>
      <w:r>
        <w:rPr>
          <w:rStyle w:val="Aucun"/>
          <w:rFonts w:ascii="Avenir Heavy" w:hAnsi="Avenir Heavy"/>
          <w:sz w:val="22"/>
          <w:szCs w:val="22"/>
        </w:rPr>
        <w:t xml:space="preserve">AUTRES SPONSORS </w:t>
      </w:r>
    </w:p>
    <w:p w14:paraId="6BBCEA53"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z w:val="22"/>
          <w:szCs w:val="22"/>
          <w:shd w:val="clear" w:color="auto" w:fill="FFFFFF"/>
        </w:rPr>
      </w:pPr>
      <w:r>
        <w:rPr>
          <w:rStyle w:val="Aucun"/>
          <w:rFonts w:ascii="Avenir Heavy" w:hAnsi="Avenir Heavy"/>
          <w:sz w:val="22"/>
          <w:szCs w:val="22"/>
          <w:shd w:val="clear" w:color="auto" w:fill="FFFFFF"/>
        </w:rPr>
        <w:t xml:space="preserve">Clyde &amp; Co </w:t>
      </w:r>
      <w:r>
        <w:rPr>
          <w:rStyle w:val="Aucun"/>
          <w:rFonts w:ascii="Avenir Book" w:hAnsi="Avenir Book"/>
          <w:sz w:val="22"/>
          <w:szCs w:val="22"/>
          <w:shd w:val="clear" w:color="auto" w:fill="FFFFFF"/>
        </w:rPr>
        <w:t xml:space="preserve">– Clyde &amp; Co est un cabinet d’avocat international qui fournit des services juridiques complets à ses clients dans nos secteurs </w:t>
      </w:r>
      <w:proofErr w:type="spellStart"/>
      <w:r>
        <w:rPr>
          <w:rStyle w:val="Aucun"/>
          <w:rFonts w:ascii="Avenir Book" w:hAnsi="Avenir Book"/>
          <w:sz w:val="22"/>
          <w:szCs w:val="22"/>
          <w:shd w:val="clear" w:color="auto" w:fill="FFFFFF"/>
        </w:rPr>
        <w:t>principals</w:t>
      </w:r>
      <w:proofErr w:type="spellEnd"/>
      <w:r>
        <w:rPr>
          <w:rStyle w:val="Aucun"/>
          <w:rFonts w:ascii="Avenir Book" w:hAnsi="Avenir Book"/>
          <w:sz w:val="22"/>
          <w:szCs w:val="22"/>
          <w:shd w:val="clear" w:color="auto" w:fill="FFFFFF"/>
        </w:rPr>
        <w:t>. Avec plus de 2,000 professionnels juridiques, 46 bureaux ou bureaux associés dans six continents, nous conseillons des entreprises, des institutions financières, des clients privés et des gouvernements à travers un large éventail de matières transactionnels ou litigieux.</w:t>
      </w:r>
    </w:p>
    <w:p w14:paraId="49766611"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ind w:left="0"/>
        <w:jc w:val="both"/>
        <w:rPr>
          <w:rStyle w:val="Aucun"/>
          <w:rFonts w:ascii="Avenir Book" w:eastAsia="Avenir Book" w:hAnsi="Avenir Book" w:cs="Avenir Book"/>
          <w:sz w:val="22"/>
          <w:szCs w:val="22"/>
          <w:shd w:val="clear" w:color="auto" w:fill="FFFFFF"/>
        </w:rPr>
      </w:pPr>
      <w:r>
        <w:rPr>
          <w:rStyle w:val="Aucun"/>
          <w:rFonts w:ascii="Avenir Book" w:hAnsi="Avenir Book"/>
          <w:sz w:val="22"/>
          <w:szCs w:val="22"/>
          <w:shd w:val="clear" w:color="auto" w:fill="FFFFFF"/>
        </w:rPr>
        <w:t>Clyde &amp; Community est le programme de services juridiques gratuits et d’investissement communautaire et en charité qui bénéficie de l’ensemble des compétences de nos avocats et de notre personnel d’assistance en affaires pour s’attaquer à des questions sociaux dans les lieux d’implantation de nos bureaux afin d’aider des communautés défavorisées par la mise en disposition de conseil juridique, de représentation, d’aide pratique ou du soutien financier.</w:t>
      </w:r>
    </w:p>
    <w:p w14:paraId="5E367403"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jc w:val="both"/>
        <w:rPr>
          <w:rStyle w:val="Aucun"/>
          <w:rFonts w:ascii="Avenir Heavy" w:eastAsia="Avenir Heavy" w:hAnsi="Avenir Heavy" w:cs="Avenir Heavy"/>
          <w:sz w:val="22"/>
          <w:szCs w:val="22"/>
          <w:shd w:val="clear" w:color="auto" w:fill="FFFFFF"/>
          <w:lang w:val="en-US"/>
        </w:rPr>
      </w:pPr>
      <w:r>
        <w:rPr>
          <w:rStyle w:val="Aucun"/>
          <w:rFonts w:ascii="Avenir Heavy" w:hAnsi="Avenir Heavy"/>
          <w:sz w:val="22"/>
          <w:szCs w:val="22"/>
          <w:shd w:val="clear" w:color="auto" w:fill="FFFFFF"/>
          <w:lang w:val="en-US"/>
        </w:rPr>
        <w:t xml:space="preserve">Contacts: </w:t>
      </w:r>
    </w:p>
    <w:p w14:paraId="6A0D8F1F" w14:textId="77777777" w:rsidR="00866E4B" w:rsidRDefault="004D14E6">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after="240" w:line="360" w:lineRule="atLeast"/>
        <w:ind w:left="0"/>
        <w:rPr>
          <w:rStyle w:val="Aucun"/>
          <w:rFonts w:ascii="Avenir Book" w:eastAsia="Avenir Book" w:hAnsi="Avenir Book" w:cs="Avenir Book"/>
          <w:sz w:val="22"/>
          <w:szCs w:val="22"/>
          <w:shd w:val="clear" w:color="auto" w:fill="FFFFFF"/>
        </w:rPr>
      </w:pPr>
      <w:r>
        <w:rPr>
          <w:rStyle w:val="Aucun"/>
          <w:rFonts w:ascii="Avenir Book" w:hAnsi="Avenir Book"/>
          <w:sz w:val="22"/>
          <w:szCs w:val="22"/>
          <w:shd w:val="clear" w:color="auto" w:fill="FFFFFF"/>
        </w:rPr>
        <w:t>Relations internationales:</w:t>
      </w:r>
      <w:r>
        <w:rPr>
          <w:rStyle w:val="Aucun"/>
          <w:rFonts w:ascii="Arial Unicode MS" w:eastAsia="Arial Unicode MS" w:hAnsi="Arial Unicode MS" w:cs="Arial Unicode MS"/>
          <w:sz w:val="22"/>
          <w:szCs w:val="22"/>
          <w:shd w:val="clear" w:color="auto" w:fill="FFFFFF"/>
        </w:rPr>
        <w:br/>
      </w:r>
      <w:r>
        <w:rPr>
          <w:rStyle w:val="Aucun"/>
          <w:rFonts w:ascii="Avenir Book" w:hAnsi="Avenir Book"/>
          <w:sz w:val="22"/>
          <w:szCs w:val="22"/>
          <w:shd w:val="clear" w:color="auto" w:fill="FFFFFF"/>
        </w:rPr>
        <w:t xml:space="preserve">Laure Parise laure@antidotedxb.com + 33 6 28 65 37 60  </w:t>
      </w:r>
    </w:p>
    <w:p w14:paraId="6427A323" w14:textId="77777777" w:rsidR="00876E8B" w:rsidRDefault="00876E8B" w:rsidP="00876E8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rPr>
          <w:rStyle w:val="Aucun"/>
          <w:rFonts w:ascii="Avenir Book" w:hAnsi="Avenir Book"/>
          <w:sz w:val="22"/>
          <w:szCs w:val="22"/>
          <w:shd w:val="clear" w:color="auto" w:fill="FFFFFF"/>
        </w:rPr>
      </w:pPr>
      <w:r>
        <w:rPr>
          <w:rStyle w:val="Aucun"/>
          <w:rFonts w:ascii="Avenir Book" w:hAnsi="Avenir Book"/>
          <w:sz w:val="22"/>
          <w:szCs w:val="22"/>
          <w:shd w:val="clear" w:color="auto" w:fill="FFFFFF"/>
        </w:rPr>
        <w:t xml:space="preserve">Médias France: </w:t>
      </w:r>
    </w:p>
    <w:p w14:paraId="187C551C" w14:textId="5FAA50E7" w:rsidR="00876E8B" w:rsidRDefault="00876E8B" w:rsidP="00876E8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pPr>
      <w:r>
        <w:rPr>
          <w:rStyle w:val="Aucun"/>
          <w:rFonts w:ascii="Avenir Book" w:hAnsi="Avenir Book"/>
          <w:sz w:val="22"/>
          <w:szCs w:val="22"/>
          <w:shd w:val="clear" w:color="auto" w:fill="FFFFFF"/>
          <w:lang w:val="es-ES_tradnl"/>
        </w:rPr>
        <w:t>Arantza Aramburu-Hamel arantza@myartspy.com +33 6 11 01 35 09</w:t>
      </w:r>
    </w:p>
    <w:p w14:paraId="23EE89EF" w14:textId="77777777" w:rsidR="00876E8B" w:rsidRDefault="00876E8B" w:rsidP="00876E8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rPr>
          <w:rStyle w:val="Aucun"/>
          <w:rFonts w:ascii="Avenir Book" w:hAnsi="Avenir Book"/>
          <w:sz w:val="22"/>
          <w:szCs w:val="22"/>
          <w:shd w:val="clear" w:color="auto" w:fill="FFFFFF"/>
        </w:rPr>
      </w:pPr>
      <w:r>
        <w:rPr>
          <w:rStyle w:val="Aucun"/>
          <w:rFonts w:ascii="Avenir Book" w:hAnsi="Avenir Book"/>
          <w:sz w:val="22"/>
          <w:szCs w:val="22"/>
          <w:shd w:val="clear" w:color="auto" w:fill="FFFFFF"/>
        </w:rPr>
        <w:t xml:space="preserve">Medias internationaux: </w:t>
      </w:r>
    </w:p>
    <w:p w14:paraId="74D9D75B" w14:textId="112E4B67" w:rsidR="00876E8B" w:rsidRDefault="00876E8B" w:rsidP="00876E8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rPr>
          <w:rStyle w:val="Aucun"/>
          <w:rFonts w:ascii="Avenir Book" w:eastAsia="Avenir Book" w:hAnsi="Avenir Book" w:cs="Avenir Book"/>
          <w:sz w:val="22"/>
          <w:szCs w:val="22"/>
          <w:shd w:val="clear" w:color="auto" w:fill="FFFFFF"/>
        </w:rPr>
      </w:pPr>
      <w:proofErr w:type="spellStart"/>
      <w:r>
        <w:rPr>
          <w:rStyle w:val="Aucun"/>
          <w:rFonts w:ascii="Avenir Book" w:hAnsi="Avenir Book"/>
          <w:sz w:val="22"/>
          <w:szCs w:val="22"/>
          <w:shd w:val="clear" w:color="auto" w:fill="FFFFFF"/>
        </w:rPr>
        <w:t>Najeh</w:t>
      </w:r>
      <w:proofErr w:type="spellEnd"/>
      <w:r>
        <w:rPr>
          <w:rStyle w:val="Aucun"/>
          <w:rFonts w:ascii="Avenir Book" w:hAnsi="Avenir Book"/>
          <w:sz w:val="22"/>
          <w:szCs w:val="22"/>
          <w:shd w:val="clear" w:color="auto" w:fill="FFFFFF"/>
        </w:rPr>
        <w:t xml:space="preserve"> Ahmed Zimmermann najeh@antidotedxb.com +971 50 715 56 33 </w:t>
      </w:r>
    </w:p>
    <w:p w14:paraId="072C9FAF" w14:textId="46432201" w:rsidR="00866E4B" w:rsidRDefault="00866E4B" w:rsidP="00876E8B">
      <w:pPr>
        <w:pStyle w:val="ColorfulList-Accent11"/>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4"/>
        </w:tabs>
        <w:spacing w:line="360" w:lineRule="atLeast"/>
        <w:ind w:left="0"/>
      </w:pPr>
    </w:p>
    <w:sectPr w:rsidR="00866E4B">
      <w:headerReference w:type="default" r:id="rId10"/>
      <w:footerReference w:type="default" r:id="rId11"/>
      <w:pgSz w:w="11900" w:h="16820"/>
      <w:pgMar w:top="1228" w:right="1418" w:bottom="1276" w:left="1418" w:header="568" w:footer="44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A7C847" w14:textId="77777777" w:rsidR="00C91BE2" w:rsidRDefault="004D14E6">
      <w:r>
        <w:separator/>
      </w:r>
    </w:p>
  </w:endnote>
  <w:endnote w:type="continuationSeparator" w:id="0">
    <w:p w14:paraId="24E022C3" w14:textId="77777777" w:rsidR="00C91BE2" w:rsidRDefault="004D14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Unicode MS">
    <w:altName w:val="Arial"/>
    <w:panose1 w:val="020B0604020202020204"/>
    <w:charset w:val="00"/>
    <w:family w:val="auto"/>
    <w:pitch w:val="variable"/>
    <w:sig w:usb0="F7FFAFFF" w:usb1="E9DFFFFF" w:usb2="0000003F" w:usb3="00000000" w:csb0="003F01FF" w:csb1="00000000"/>
  </w:font>
  <w:font w:name="Avenir Book">
    <w:altName w:val="Tw Cen MT"/>
    <w:charset w:val="00"/>
    <w:family w:val="auto"/>
    <w:pitch w:val="variable"/>
    <w:sig w:usb0="800000AF" w:usb1="5000204A" w:usb2="00000000" w:usb3="00000000" w:csb0="0000009B" w:csb1="00000000"/>
  </w:font>
  <w:font w:name="Helvetica Neue">
    <w:altName w:val="Sylfaen"/>
    <w:charset w:val="00"/>
    <w:family w:val="auto"/>
    <w:pitch w:val="variable"/>
    <w:sig w:usb0="E50002FF" w:usb1="500079DB" w:usb2="00000010" w:usb3="00000000" w:csb0="00000001"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Avenir Heavy">
    <w:altName w:val="Calibri"/>
    <w:charset w:val="00"/>
    <w:family w:val="auto"/>
    <w:pitch w:val="variable"/>
    <w:sig w:usb0="800000AF" w:usb1="5000204A" w:usb2="00000000" w:usb3="00000000" w:csb0="0000009B" w:csb1="00000000"/>
  </w:font>
  <w:font w:name="Geneva">
    <w:altName w:val="Segoe UI Symbol"/>
    <w:charset w:val="00"/>
    <w:family w:val="auto"/>
    <w:pitch w:val="variable"/>
    <w:sig w:usb0="E00002FF" w:usb1="5200205F" w:usb2="00A0C000" w:usb3="00000000" w:csb0="0000019F" w:csb1="00000000"/>
  </w:font>
  <w:font w:name="Times">
    <w:altName w:val="Times New Roman"/>
    <w:panose1 w:val="02020603050405020304"/>
    <w:charset w:val="00"/>
    <w:family w:val="auto"/>
    <w:pitch w:val="variable"/>
    <w:sig w:usb0="00000003" w:usb1="00000000" w:usb2="00000000" w:usb3="00000000" w:csb0="00000001" w:csb1="00000000"/>
  </w:font>
  <w:font w:name="Avenir Book Oblique">
    <w:altName w:val="Tw Cen MT"/>
    <w:charset w:val="00"/>
    <w:family w:val="auto"/>
    <w:pitch w:val="variable"/>
    <w:sig w:usb0="800000AF" w:usb1="5000204A" w:usb2="00000000" w:usb3="00000000" w:csb0="0000009B" w:csb1="00000000"/>
  </w:font>
  <w:font w:name="Helvetica">
    <w:altName w:val="Arial"/>
    <w:panose1 w:val="020B0604020202020204"/>
    <w:charset w:val="00"/>
    <w:family w:val="auto"/>
    <w:pitch w:val="variable"/>
    <w:sig w:usb0="E00002FF" w:usb1="5000785B" w:usb2="00000000" w:usb3="00000000" w:csb0="0000019F" w:csb1="00000000"/>
  </w:font>
  <w:font w:name="Avenir Light">
    <w:altName w:val="Calibri"/>
    <w:charset w:val="00"/>
    <w:family w:val="auto"/>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BC6E9C" w14:textId="77777777" w:rsidR="00866E4B" w:rsidRDefault="004D14E6">
    <w:pPr>
      <w:pStyle w:val="Pieddepage"/>
      <w:jc w:val="center"/>
      <w:rPr>
        <w:rFonts w:ascii="Avenir Light" w:eastAsia="Avenir Light" w:hAnsi="Avenir Light" w:cs="Avenir Light"/>
        <w:color w:val="595959"/>
        <w:sz w:val="16"/>
        <w:szCs w:val="16"/>
        <w:u w:color="595959"/>
      </w:rPr>
    </w:pPr>
    <w:r>
      <w:rPr>
        <w:rFonts w:ascii="Avenir Light" w:hAnsi="Avenir Light"/>
        <w:color w:val="595959"/>
        <w:sz w:val="16"/>
        <w:szCs w:val="16"/>
        <w:u w:color="595959"/>
      </w:rPr>
      <w:t>International Women Photographers Association</w:t>
    </w:r>
  </w:p>
  <w:p w14:paraId="41EC4A70" w14:textId="77777777" w:rsidR="00866E4B" w:rsidRDefault="004D14E6">
    <w:pPr>
      <w:pStyle w:val="Pieddepage"/>
      <w:jc w:val="center"/>
      <w:rPr>
        <w:rFonts w:ascii="Avenir Light" w:eastAsia="Avenir Light" w:hAnsi="Avenir Light" w:cs="Avenir Light"/>
        <w:color w:val="595959"/>
        <w:sz w:val="16"/>
        <w:szCs w:val="16"/>
        <w:u w:color="595959"/>
      </w:rPr>
    </w:pPr>
    <w:r>
      <w:rPr>
        <w:rFonts w:ascii="Avenir Light" w:hAnsi="Avenir Light"/>
        <w:color w:val="595959"/>
        <w:sz w:val="16"/>
        <w:szCs w:val="16"/>
        <w:u w:color="595959"/>
      </w:rPr>
      <w:t>Not for profit association #w033002543</w:t>
    </w:r>
  </w:p>
  <w:p w14:paraId="20F07698" w14:textId="77777777" w:rsidR="00866E4B" w:rsidRDefault="004D14E6">
    <w:pPr>
      <w:pStyle w:val="Pieddepage"/>
      <w:jc w:val="center"/>
      <w:rPr>
        <w:rFonts w:ascii="Avenir Light" w:eastAsia="Avenir Light" w:hAnsi="Avenir Light" w:cs="Avenir Light"/>
        <w:color w:val="595959"/>
        <w:sz w:val="16"/>
        <w:szCs w:val="16"/>
        <w:u w:color="595959"/>
      </w:rPr>
    </w:pPr>
    <w:r>
      <w:rPr>
        <w:rFonts w:ascii="Avenir Light" w:hAnsi="Avenir Light"/>
        <w:color w:val="595959"/>
        <w:sz w:val="16"/>
        <w:szCs w:val="16"/>
        <w:u w:color="595959"/>
      </w:rPr>
      <w:t xml:space="preserve">8 rue </w:t>
    </w:r>
    <w:proofErr w:type="spellStart"/>
    <w:r>
      <w:rPr>
        <w:rFonts w:ascii="Avenir Light" w:hAnsi="Avenir Light"/>
        <w:color w:val="595959"/>
        <w:sz w:val="16"/>
        <w:szCs w:val="16"/>
        <w:u w:color="595959"/>
      </w:rPr>
      <w:t>Labat</w:t>
    </w:r>
    <w:proofErr w:type="spellEnd"/>
    <w:r>
      <w:rPr>
        <w:rFonts w:ascii="Avenir Light" w:hAnsi="Avenir Light"/>
        <w:color w:val="595959"/>
        <w:sz w:val="16"/>
        <w:szCs w:val="16"/>
        <w:u w:color="595959"/>
      </w:rPr>
      <w:t xml:space="preserve"> de </w:t>
    </w:r>
    <w:proofErr w:type="spellStart"/>
    <w:r>
      <w:rPr>
        <w:rFonts w:ascii="Avenir Light" w:hAnsi="Avenir Light"/>
        <w:color w:val="595959"/>
        <w:sz w:val="16"/>
        <w:szCs w:val="16"/>
        <w:u w:color="595959"/>
      </w:rPr>
      <w:t>Savignac</w:t>
    </w:r>
    <w:proofErr w:type="spellEnd"/>
    <w:r>
      <w:rPr>
        <w:rFonts w:ascii="Avenir Light" w:hAnsi="Avenir Light"/>
        <w:color w:val="595959"/>
        <w:sz w:val="16"/>
        <w:szCs w:val="16"/>
        <w:u w:color="595959"/>
      </w:rPr>
      <w:t>, entrée B, 31500 Toulouse, France</w:t>
    </w:r>
  </w:p>
  <w:p w14:paraId="440258C5" w14:textId="77777777" w:rsidR="00866E4B" w:rsidRDefault="004D14E6">
    <w:pPr>
      <w:pStyle w:val="Pieddepage"/>
      <w:jc w:val="center"/>
    </w:pPr>
    <w:r>
      <w:rPr>
        <w:rFonts w:ascii="Avenir Light" w:hAnsi="Avenir Light"/>
        <w:color w:val="595959"/>
        <w:sz w:val="16"/>
        <w:szCs w:val="16"/>
        <w:u w:color="595959"/>
      </w:rPr>
      <w:t>www.iwpa.fr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2DD215" w14:textId="77777777" w:rsidR="00C91BE2" w:rsidRDefault="004D14E6">
      <w:r>
        <w:separator/>
      </w:r>
    </w:p>
  </w:footnote>
  <w:footnote w:type="continuationSeparator" w:id="0">
    <w:p w14:paraId="349FD820" w14:textId="77777777" w:rsidR="00C91BE2" w:rsidRDefault="004D14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115BDA" w14:textId="77777777" w:rsidR="00866E4B" w:rsidRDefault="004D14E6">
    <w:pPr>
      <w:pStyle w:val="En-tte"/>
    </w:pPr>
    <w:r>
      <w:rPr>
        <w:rFonts w:ascii="Avenir Heavy" w:hAnsi="Avenir Heavy"/>
        <w:noProof/>
        <w:sz w:val="22"/>
        <w:szCs w:val="22"/>
      </w:rPr>
      <w:drawing>
        <wp:inline distT="0" distB="0" distL="0" distR="0" wp14:anchorId="75865747" wp14:editId="3DCF2D63">
          <wp:extent cx="1876425" cy="1193913"/>
          <wp:effectExtent l="0" t="0" r="0" b="0"/>
          <wp:docPr id="1073741825" name="officeArt object" descr="Picture 2"/>
          <wp:cNvGraphicFramePr/>
          <a:graphic xmlns:a="http://schemas.openxmlformats.org/drawingml/2006/main">
            <a:graphicData uri="http://schemas.openxmlformats.org/drawingml/2006/picture">
              <pic:pic xmlns:pic="http://schemas.openxmlformats.org/drawingml/2006/picture">
                <pic:nvPicPr>
                  <pic:cNvPr id="1073741825" name="Picture 2" descr="Picture 2"/>
                  <pic:cNvPicPr>
                    <a:picLocks noChangeAspect="1"/>
                  </pic:cNvPicPr>
                </pic:nvPicPr>
                <pic:blipFill>
                  <a:blip r:embed="rId1">
                    <a:extLst/>
                  </a:blip>
                  <a:stretch>
                    <a:fillRect/>
                  </a:stretch>
                </pic:blipFill>
                <pic:spPr>
                  <a:xfrm>
                    <a:off x="0" y="0"/>
                    <a:ext cx="1876425" cy="1193913"/>
                  </a:xfrm>
                  <a:prstGeom prst="rect">
                    <a:avLst/>
                  </a:prstGeom>
                  <a:ln w="12700" cap="flat">
                    <a:noFill/>
                    <a:miter lim="400000"/>
                  </a:ln>
                  <a:effec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6E4B"/>
    <w:rsid w:val="00495A31"/>
    <w:rsid w:val="004D14E6"/>
    <w:rsid w:val="00581FB0"/>
    <w:rsid w:val="007244D0"/>
    <w:rsid w:val="007B0F0E"/>
    <w:rsid w:val="00866E4B"/>
    <w:rsid w:val="00876E8B"/>
    <w:rsid w:val="00C91BE2"/>
    <w:rsid w:val="00E753EC"/>
    <w:rsid w:val="00EF1923"/>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A27CB77"/>
  <w15:docId w15:val="{C5E5D323-A68A-4C7D-9F0B-7A813A927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fr-FR"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Pr>
      <w:sz w:val="24"/>
      <w:szCs w:val="24"/>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paragraph" w:styleId="En-tte">
    <w:name w:val="header"/>
    <w:pPr>
      <w:tabs>
        <w:tab w:val="center" w:pos="4153"/>
        <w:tab w:val="right" w:pos="8306"/>
      </w:tabs>
    </w:pPr>
    <w:rPr>
      <w:rFonts w:cs="Arial Unicode MS"/>
      <w:color w:val="000000"/>
      <w:sz w:val="24"/>
      <w:szCs w:val="24"/>
      <w:u w:color="000000"/>
      <w:lang w:val="en-US"/>
    </w:rPr>
  </w:style>
  <w:style w:type="paragraph" w:styleId="Pieddepage">
    <w:name w:val="footer"/>
    <w:pPr>
      <w:tabs>
        <w:tab w:val="center" w:pos="4153"/>
        <w:tab w:val="right" w:pos="8306"/>
      </w:tabs>
    </w:pPr>
    <w:rPr>
      <w:rFonts w:cs="Arial Unicode MS"/>
      <w:color w:val="000000"/>
      <w:sz w:val="24"/>
      <w:szCs w:val="24"/>
      <w:u w:color="000000"/>
      <w:lang w:val="en-US"/>
    </w:rPr>
  </w:style>
  <w:style w:type="paragraph" w:customStyle="1" w:styleId="CorpsA">
    <w:name w:val="Corps A"/>
    <w:rPr>
      <w:rFonts w:eastAsia="Times New Roman"/>
      <w:color w:val="000000"/>
      <w:sz w:val="24"/>
      <w:szCs w:val="24"/>
      <w:u w:color="000000"/>
    </w:rPr>
  </w:style>
  <w:style w:type="character" w:customStyle="1" w:styleId="Aucun">
    <w:name w:val="Aucun"/>
  </w:style>
  <w:style w:type="character" w:customStyle="1" w:styleId="Hyperlink0">
    <w:name w:val="Hyperlink.0"/>
    <w:basedOn w:val="Aucun"/>
    <w:rPr>
      <w:rFonts w:ascii="Avenir Book" w:eastAsia="Avenir Book" w:hAnsi="Avenir Book" w:cs="Avenir Book"/>
      <w:color w:val="0000FF"/>
      <w:sz w:val="22"/>
      <w:szCs w:val="22"/>
      <w:u w:val="single" w:color="0000FF"/>
    </w:rPr>
  </w:style>
  <w:style w:type="paragraph" w:styleId="Lgende">
    <w:name w:val="caption"/>
    <w:pPr>
      <w:suppressAutoHyphens/>
      <w:outlineLvl w:val="0"/>
    </w:pPr>
    <w:rPr>
      <w:rFonts w:ascii="Helvetica Neue" w:hAnsi="Helvetica Neue" w:cs="Arial Unicode MS"/>
      <w:color w:val="000000"/>
      <w:sz w:val="36"/>
      <w:szCs w:val="36"/>
      <w:u w:color="000000"/>
      <w:lang w:val="en-US"/>
    </w:rPr>
  </w:style>
  <w:style w:type="paragraph" w:customStyle="1" w:styleId="Corps">
    <w:name w:val="Corps"/>
    <w:rPr>
      <w:rFonts w:cs="Arial Unicode MS"/>
      <w:color w:val="000000"/>
      <w:sz w:val="24"/>
      <w:szCs w:val="24"/>
      <w:u w:color="000000"/>
      <w:lang w:val="de-DE"/>
    </w:rPr>
  </w:style>
  <w:style w:type="paragraph" w:customStyle="1" w:styleId="ColorfulList-Accent11">
    <w:name w:val="Colorful List - Accent 11"/>
    <w:pPr>
      <w:ind w:left="720"/>
    </w:pPr>
    <w:rPr>
      <w:rFonts w:ascii="Cambria" w:eastAsia="Cambria" w:hAnsi="Cambria" w:cs="Cambria"/>
      <w:color w:val="000000"/>
      <w:sz w:val="24"/>
      <w:szCs w:val="24"/>
      <w:u w:color="000000"/>
    </w:rPr>
  </w:style>
  <w:style w:type="paragraph" w:styleId="Textedebulles">
    <w:name w:val="Balloon Text"/>
    <w:basedOn w:val="Normal"/>
    <w:link w:val="TextedebullesCar"/>
    <w:uiPriority w:val="99"/>
    <w:semiHidden/>
    <w:unhideWhenUsed/>
    <w:rsid w:val="004D14E6"/>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4D14E6"/>
    <w:rPr>
      <w:rFonts w:ascii="Lucida Grande" w:hAnsi="Lucida Grande" w:cs="Lucida Grande"/>
      <w:sz w:val="18"/>
      <w:szCs w:val="18"/>
      <w:lang w:val="en-US"/>
    </w:rPr>
  </w:style>
  <w:style w:type="character" w:customStyle="1" w:styleId="apple-converted-space">
    <w:name w:val="apple-converted-space"/>
    <w:basedOn w:val="Policepardfaut"/>
    <w:rsid w:val="007B0F0E"/>
  </w:style>
  <w:style w:type="character" w:customStyle="1" w:styleId="m1084786337619249480m-3676022804475604823m3858291748938892932gmail-m-7735725273558310632m-6440262029002342457m-2790932016994217810apple-converted-space">
    <w:name w:val="m_1084786337619249480m_-3676022804475604823m3858291748938892932gmail-m-7735725273558310632m-6440262029002342457m-2790932016994217810apple-converted-space"/>
    <w:basedOn w:val="Policepardfaut"/>
    <w:rsid w:val="00581F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995429">
      <w:bodyDiv w:val="1"/>
      <w:marLeft w:val="0"/>
      <w:marRight w:val="0"/>
      <w:marTop w:val="0"/>
      <w:marBottom w:val="0"/>
      <w:divBdr>
        <w:top w:val="none" w:sz="0" w:space="0" w:color="auto"/>
        <w:left w:val="none" w:sz="0" w:space="0" w:color="auto"/>
        <w:bottom w:val="none" w:sz="0" w:space="0" w:color="auto"/>
        <w:right w:val="none" w:sz="0" w:space="0" w:color="auto"/>
      </w:divBdr>
    </w:div>
    <w:div w:id="104156200">
      <w:bodyDiv w:val="1"/>
      <w:marLeft w:val="0"/>
      <w:marRight w:val="0"/>
      <w:marTop w:val="0"/>
      <w:marBottom w:val="0"/>
      <w:divBdr>
        <w:top w:val="none" w:sz="0" w:space="0" w:color="auto"/>
        <w:left w:val="none" w:sz="0" w:space="0" w:color="auto"/>
        <w:bottom w:val="none" w:sz="0" w:space="0" w:color="auto"/>
        <w:right w:val="none" w:sz="0" w:space="0" w:color="auto"/>
      </w:divBdr>
    </w:div>
    <w:div w:id="541095389">
      <w:bodyDiv w:val="1"/>
      <w:marLeft w:val="0"/>
      <w:marRight w:val="0"/>
      <w:marTop w:val="0"/>
      <w:marBottom w:val="0"/>
      <w:divBdr>
        <w:top w:val="none" w:sz="0" w:space="0" w:color="auto"/>
        <w:left w:val="none" w:sz="0" w:space="0" w:color="auto"/>
        <w:bottom w:val="none" w:sz="0" w:space="0" w:color="auto"/>
        <w:right w:val="none" w:sz="0" w:space="0" w:color="auto"/>
      </w:divBdr>
    </w:div>
    <w:div w:id="1471168236">
      <w:bodyDiv w:val="1"/>
      <w:marLeft w:val="0"/>
      <w:marRight w:val="0"/>
      <w:marTop w:val="0"/>
      <w:marBottom w:val="0"/>
      <w:divBdr>
        <w:top w:val="none" w:sz="0" w:space="0" w:color="auto"/>
        <w:left w:val="none" w:sz="0" w:space="0" w:color="auto"/>
        <w:bottom w:val="none" w:sz="0" w:space="0" w:color="auto"/>
        <w:right w:val="none" w:sz="0" w:space="0" w:color="auto"/>
      </w:divBdr>
      <w:divsChild>
        <w:div w:id="9487028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8539106">
              <w:marLeft w:val="0"/>
              <w:marRight w:val="0"/>
              <w:marTop w:val="0"/>
              <w:marBottom w:val="0"/>
              <w:divBdr>
                <w:top w:val="none" w:sz="0" w:space="0" w:color="auto"/>
                <w:left w:val="none" w:sz="0" w:space="0" w:color="auto"/>
                <w:bottom w:val="none" w:sz="0" w:space="0" w:color="auto"/>
                <w:right w:val="none" w:sz="0" w:space="0" w:color="auto"/>
              </w:divBdr>
              <w:divsChild>
                <w:div w:id="1305232159">
                  <w:marLeft w:val="0"/>
                  <w:marRight w:val="0"/>
                  <w:marTop w:val="0"/>
                  <w:marBottom w:val="0"/>
                  <w:divBdr>
                    <w:top w:val="none" w:sz="0" w:space="0" w:color="auto"/>
                    <w:left w:val="none" w:sz="0" w:space="0" w:color="auto"/>
                    <w:bottom w:val="none" w:sz="0" w:space="0" w:color="auto"/>
                    <w:right w:val="none" w:sz="0" w:space="0" w:color="auto"/>
                  </w:divBdr>
                  <w:divsChild>
                    <w:div w:id="951282144">
                      <w:marLeft w:val="0"/>
                      <w:marRight w:val="0"/>
                      <w:marTop w:val="0"/>
                      <w:marBottom w:val="0"/>
                      <w:divBdr>
                        <w:top w:val="none" w:sz="0" w:space="0" w:color="auto"/>
                        <w:left w:val="none" w:sz="0" w:space="0" w:color="auto"/>
                        <w:bottom w:val="none" w:sz="0" w:space="0" w:color="auto"/>
                        <w:right w:val="none" w:sz="0" w:space="0" w:color="auto"/>
                      </w:divBdr>
                      <w:divsChild>
                        <w:div w:id="738750997">
                          <w:marLeft w:val="0"/>
                          <w:marRight w:val="0"/>
                          <w:marTop w:val="0"/>
                          <w:marBottom w:val="0"/>
                          <w:divBdr>
                            <w:top w:val="none" w:sz="0" w:space="0" w:color="auto"/>
                            <w:left w:val="none" w:sz="0" w:space="0" w:color="auto"/>
                            <w:bottom w:val="none" w:sz="0" w:space="0" w:color="auto"/>
                            <w:right w:val="none" w:sz="0" w:space="0" w:color="auto"/>
                          </w:divBdr>
                          <w:divsChild>
                            <w:div w:id="44650342">
                              <w:marLeft w:val="0"/>
                              <w:marRight w:val="0"/>
                              <w:marTop w:val="0"/>
                              <w:marBottom w:val="0"/>
                              <w:divBdr>
                                <w:top w:val="none" w:sz="0" w:space="0" w:color="auto"/>
                                <w:left w:val="none" w:sz="0" w:space="0" w:color="auto"/>
                                <w:bottom w:val="none" w:sz="0" w:space="0" w:color="auto"/>
                                <w:right w:val="none" w:sz="0" w:space="0" w:color="auto"/>
                              </w:divBdr>
                              <w:divsChild>
                                <w:div w:id="74772694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11260715">
                                      <w:marLeft w:val="0"/>
                                      <w:marRight w:val="0"/>
                                      <w:marTop w:val="0"/>
                                      <w:marBottom w:val="0"/>
                                      <w:divBdr>
                                        <w:top w:val="none" w:sz="0" w:space="0" w:color="auto"/>
                                        <w:left w:val="none" w:sz="0" w:space="0" w:color="auto"/>
                                        <w:bottom w:val="none" w:sz="0" w:space="0" w:color="auto"/>
                                        <w:right w:val="none" w:sz="0" w:space="0" w:color="auto"/>
                                      </w:divBdr>
                                      <w:divsChild>
                                        <w:div w:id="183056914">
                                          <w:marLeft w:val="0"/>
                                          <w:marRight w:val="0"/>
                                          <w:marTop w:val="0"/>
                                          <w:marBottom w:val="0"/>
                                          <w:divBdr>
                                            <w:top w:val="none" w:sz="0" w:space="0" w:color="auto"/>
                                            <w:left w:val="none" w:sz="0" w:space="0" w:color="auto"/>
                                            <w:bottom w:val="none" w:sz="0" w:space="0" w:color="auto"/>
                                            <w:right w:val="none" w:sz="0" w:space="0" w:color="auto"/>
                                          </w:divBdr>
                                          <w:divsChild>
                                            <w:div w:id="1828128545">
                                              <w:marLeft w:val="0"/>
                                              <w:marRight w:val="0"/>
                                              <w:marTop w:val="0"/>
                                              <w:marBottom w:val="0"/>
                                              <w:divBdr>
                                                <w:top w:val="none" w:sz="0" w:space="0" w:color="auto"/>
                                                <w:left w:val="none" w:sz="0" w:space="0" w:color="auto"/>
                                                <w:bottom w:val="none" w:sz="0" w:space="0" w:color="auto"/>
                                                <w:right w:val="none" w:sz="0" w:space="0" w:color="auto"/>
                                              </w:divBdr>
                                              <w:divsChild>
                                                <w:div w:id="1689286043">
                                                  <w:marLeft w:val="0"/>
                                                  <w:marRight w:val="0"/>
                                                  <w:marTop w:val="0"/>
                                                  <w:marBottom w:val="0"/>
                                                  <w:divBdr>
                                                    <w:top w:val="none" w:sz="0" w:space="0" w:color="auto"/>
                                                    <w:left w:val="none" w:sz="0" w:space="0" w:color="auto"/>
                                                    <w:bottom w:val="none" w:sz="0" w:space="0" w:color="auto"/>
                                                    <w:right w:val="none" w:sz="0" w:space="0" w:color="auto"/>
                                                  </w:divBdr>
                                                  <w:divsChild>
                                                    <w:div w:id="880216080">
                                                      <w:marLeft w:val="0"/>
                                                      <w:marRight w:val="0"/>
                                                      <w:marTop w:val="0"/>
                                                      <w:marBottom w:val="0"/>
                                                      <w:divBdr>
                                                        <w:top w:val="none" w:sz="0" w:space="0" w:color="auto"/>
                                                        <w:left w:val="none" w:sz="0" w:space="0" w:color="auto"/>
                                                        <w:bottom w:val="none" w:sz="0" w:space="0" w:color="auto"/>
                                                        <w:right w:val="none" w:sz="0" w:space="0" w:color="auto"/>
                                                      </w:divBdr>
                                                      <w:divsChild>
                                                        <w:div w:id="35173556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90809904">
                                                              <w:marLeft w:val="0"/>
                                                              <w:marRight w:val="0"/>
                                                              <w:marTop w:val="0"/>
                                                              <w:marBottom w:val="0"/>
                                                              <w:divBdr>
                                                                <w:top w:val="none" w:sz="0" w:space="0" w:color="auto"/>
                                                                <w:left w:val="none" w:sz="0" w:space="0" w:color="auto"/>
                                                                <w:bottom w:val="none" w:sz="0" w:space="0" w:color="auto"/>
                                                                <w:right w:val="none" w:sz="0" w:space="0" w:color="auto"/>
                                                              </w:divBdr>
                                                              <w:divsChild>
                                                                <w:div w:id="345518839">
                                                                  <w:marLeft w:val="0"/>
                                                                  <w:marRight w:val="0"/>
                                                                  <w:marTop w:val="0"/>
                                                                  <w:marBottom w:val="0"/>
                                                                  <w:divBdr>
                                                                    <w:top w:val="none" w:sz="0" w:space="0" w:color="auto"/>
                                                                    <w:left w:val="none" w:sz="0" w:space="0" w:color="auto"/>
                                                                    <w:bottom w:val="none" w:sz="0" w:space="0" w:color="auto"/>
                                                                    <w:right w:val="none" w:sz="0" w:space="0" w:color="auto"/>
                                                                  </w:divBdr>
                                                                  <w:divsChild>
                                                                    <w:div w:id="1689284406">
                                                                      <w:marLeft w:val="0"/>
                                                                      <w:marRight w:val="0"/>
                                                                      <w:marTop w:val="0"/>
                                                                      <w:marBottom w:val="0"/>
                                                                      <w:divBdr>
                                                                        <w:top w:val="none" w:sz="0" w:space="0" w:color="auto"/>
                                                                        <w:left w:val="none" w:sz="0" w:space="0" w:color="auto"/>
                                                                        <w:bottom w:val="none" w:sz="0" w:space="0" w:color="auto"/>
                                                                        <w:right w:val="none" w:sz="0" w:space="0" w:color="auto"/>
                                                                      </w:divBdr>
                                                                      <w:divsChild>
                                                                        <w:div w:id="2052992856">
                                                                          <w:marLeft w:val="0"/>
                                                                          <w:marRight w:val="0"/>
                                                                          <w:marTop w:val="0"/>
                                                                          <w:marBottom w:val="0"/>
                                                                          <w:divBdr>
                                                                            <w:top w:val="none" w:sz="0" w:space="0" w:color="auto"/>
                                                                            <w:left w:val="none" w:sz="0" w:space="0" w:color="auto"/>
                                                                            <w:bottom w:val="none" w:sz="0" w:space="0" w:color="auto"/>
                                                                            <w:right w:val="none" w:sz="0" w:space="0" w:color="auto"/>
                                                                          </w:divBdr>
                                                                          <w:divsChild>
                                                                            <w:div w:id="1524321799">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573394752">
                                                                                  <w:marLeft w:val="0"/>
                                                                                  <w:marRight w:val="0"/>
                                                                                  <w:marTop w:val="0"/>
                                                                                  <w:marBottom w:val="0"/>
                                                                                  <w:divBdr>
                                                                                    <w:top w:val="none" w:sz="0" w:space="0" w:color="auto"/>
                                                                                    <w:left w:val="none" w:sz="0" w:space="0" w:color="auto"/>
                                                                                    <w:bottom w:val="none" w:sz="0" w:space="0" w:color="auto"/>
                                                                                    <w:right w:val="none" w:sz="0" w:space="0" w:color="auto"/>
                                                                                  </w:divBdr>
                                                                                  <w:divsChild>
                                                                                    <w:div w:id="2048750037">
                                                                                      <w:marLeft w:val="0"/>
                                                                                      <w:marRight w:val="0"/>
                                                                                      <w:marTop w:val="0"/>
                                                                                      <w:marBottom w:val="0"/>
                                                                                      <w:divBdr>
                                                                                        <w:top w:val="none" w:sz="0" w:space="0" w:color="auto"/>
                                                                                        <w:left w:val="none" w:sz="0" w:space="0" w:color="auto"/>
                                                                                        <w:bottom w:val="none" w:sz="0" w:space="0" w:color="auto"/>
                                                                                        <w:right w:val="none" w:sz="0" w:space="0" w:color="auto"/>
                                                                                      </w:divBdr>
                                                                                      <w:divsChild>
                                                                                        <w:div w:id="2049380146">
                                                                                          <w:marLeft w:val="0"/>
                                                                                          <w:marRight w:val="0"/>
                                                                                          <w:marTop w:val="0"/>
                                                                                          <w:marBottom w:val="0"/>
                                                                                          <w:divBdr>
                                                                                            <w:top w:val="none" w:sz="0" w:space="0" w:color="auto"/>
                                                                                            <w:left w:val="none" w:sz="0" w:space="0" w:color="auto"/>
                                                                                            <w:bottom w:val="none" w:sz="0" w:space="0" w:color="auto"/>
                                                                                            <w:right w:val="none" w:sz="0" w:space="0" w:color="auto"/>
                                                                                          </w:divBdr>
                                                                                          <w:divsChild>
                                                                                            <w:div w:id="19720511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79685507">
                                                                                                  <w:marLeft w:val="0"/>
                                                                                                  <w:marRight w:val="0"/>
                                                                                                  <w:marTop w:val="0"/>
                                                                                                  <w:marBottom w:val="0"/>
                                                                                                  <w:divBdr>
                                                                                                    <w:top w:val="none" w:sz="0" w:space="0" w:color="auto"/>
                                                                                                    <w:left w:val="none" w:sz="0" w:space="0" w:color="auto"/>
                                                                                                    <w:bottom w:val="none" w:sz="0" w:space="0" w:color="auto"/>
                                                                                                    <w:right w:val="none" w:sz="0" w:space="0" w:color="auto"/>
                                                                                                  </w:divBdr>
                                                                                                  <w:divsChild>
                                                                                                    <w:div w:id="1517230254">
                                                                                                      <w:marLeft w:val="0"/>
                                                                                                      <w:marRight w:val="0"/>
                                                                                                      <w:marTop w:val="0"/>
                                                                                                      <w:marBottom w:val="0"/>
                                                                                                      <w:divBdr>
                                                                                                        <w:top w:val="none" w:sz="0" w:space="0" w:color="auto"/>
                                                                                                        <w:left w:val="none" w:sz="0" w:space="0" w:color="auto"/>
                                                                                                        <w:bottom w:val="none" w:sz="0" w:space="0" w:color="auto"/>
                                                                                                        <w:right w:val="none" w:sz="0" w:space="0" w:color="auto"/>
                                                                                                      </w:divBdr>
                                                                                                      <w:divsChild>
                                                                                                        <w:div w:id="952715555">
                                                                                                          <w:marLeft w:val="0"/>
                                                                                                          <w:marRight w:val="0"/>
                                                                                                          <w:marTop w:val="0"/>
                                                                                                          <w:marBottom w:val="0"/>
                                                                                                          <w:divBdr>
                                                                                                            <w:top w:val="none" w:sz="0" w:space="0" w:color="auto"/>
                                                                                                            <w:left w:val="none" w:sz="0" w:space="0" w:color="auto"/>
                                                                                                            <w:bottom w:val="none" w:sz="0" w:space="0" w:color="auto"/>
                                                                                                            <w:right w:val="none" w:sz="0" w:space="0" w:color="auto"/>
                                                                                                          </w:divBdr>
                                                                                                          <w:divsChild>
                                                                                                            <w:div w:id="2093432941">
                                                                                                              <w:marLeft w:val="0"/>
                                                                                                              <w:marRight w:val="0"/>
                                                                                                              <w:marTop w:val="0"/>
                                                                                                              <w:marBottom w:val="0"/>
                                                                                                              <w:divBdr>
                                                                                                                <w:top w:val="none" w:sz="0" w:space="0" w:color="auto"/>
                                                                                                                <w:left w:val="none" w:sz="0" w:space="0" w:color="auto"/>
                                                                                                                <w:bottom w:val="none" w:sz="0" w:space="0" w:color="auto"/>
                                                                                                                <w:right w:val="none" w:sz="0" w:space="0" w:color="auto"/>
                                                                                                              </w:divBdr>
                                                                                                              <w:divsChild>
                                                                                                                <w:div w:id="19426866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2104400">
                                                                                                                      <w:marLeft w:val="0"/>
                                                                                                                      <w:marRight w:val="0"/>
                                                                                                                      <w:marTop w:val="0"/>
                                                                                                                      <w:marBottom w:val="0"/>
                                                                                                                      <w:divBdr>
                                                                                                                        <w:top w:val="none" w:sz="0" w:space="0" w:color="auto"/>
                                                                                                                        <w:left w:val="none" w:sz="0" w:space="0" w:color="auto"/>
                                                                                                                        <w:bottom w:val="none" w:sz="0" w:space="0" w:color="auto"/>
                                                                                                                        <w:right w:val="none" w:sz="0" w:space="0" w:color="auto"/>
                                                                                                                      </w:divBdr>
                                                                                                                      <w:divsChild>
                                                                                                                        <w:div w:id="371073468">
                                                                                                                          <w:marLeft w:val="0"/>
                                                                                                                          <w:marRight w:val="0"/>
                                                                                                                          <w:marTop w:val="0"/>
                                                                                                                          <w:marBottom w:val="0"/>
                                                                                                                          <w:divBdr>
                                                                                                                            <w:top w:val="none" w:sz="0" w:space="0" w:color="auto"/>
                                                                                                                            <w:left w:val="none" w:sz="0" w:space="0" w:color="auto"/>
                                                                                                                            <w:bottom w:val="none" w:sz="0" w:space="0" w:color="auto"/>
                                                                                                                            <w:right w:val="none" w:sz="0" w:space="0" w:color="auto"/>
                                                                                                                          </w:divBdr>
                                                                                                                          <w:divsChild>
                                                                                                                            <w:div w:id="361980355">
                                                                                                                              <w:marLeft w:val="0"/>
                                                                                                                              <w:marRight w:val="0"/>
                                                                                                                              <w:marTop w:val="0"/>
                                                                                                                              <w:marBottom w:val="0"/>
                                                                                                                              <w:divBdr>
                                                                                                                                <w:top w:val="none" w:sz="0" w:space="0" w:color="auto"/>
                                                                                                                                <w:left w:val="none" w:sz="0" w:space="0" w:color="auto"/>
                                                                                                                                <w:bottom w:val="none" w:sz="0" w:space="0" w:color="auto"/>
                                                                                                                                <w:right w:val="none" w:sz="0" w:space="0" w:color="auto"/>
                                                                                                                              </w:divBdr>
                                                                                                                              <w:divsChild>
                                                                                                                                <w:div w:id="69622350">
                                                                                                                                  <w:marLeft w:val="0"/>
                                                                                                                                  <w:marRight w:val="0"/>
                                                                                                                                  <w:marTop w:val="0"/>
                                                                                                                                  <w:marBottom w:val="0"/>
                                                                                                                                  <w:divBdr>
                                                                                                                                    <w:top w:val="none" w:sz="0" w:space="0" w:color="auto"/>
                                                                                                                                    <w:left w:val="none" w:sz="0" w:space="0" w:color="auto"/>
                                                                                                                                    <w:bottom w:val="none" w:sz="0" w:space="0" w:color="auto"/>
                                                                                                                                    <w:right w:val="none" w:sz="0" w:space="0" w:color="auto"/>
                                                                                                                                  </w:divBdr>
                                                                                                                                  <w:divsChild>
                                                                                                                                    <w:div w:id="1381828869">
                                                                                                                                      <w:marLeft w:val="0"/>
                                                                                                                                      <w:marRight w:val="0"/>
                                                                                                                                      <w:marTop w:val="0"/>
                                                                                                                                      <w:marBottom w:val="0"/>
                                                                                                                                      <w:divBdr>
                                                                                                                                        <w:top w:val="none" w:sz="0" w:space="0" w:color="auto"/>
                                                                                                                                        <w:left w:val="none" w:sz="0" w:space="0" w:color="auto"/>
                                                                                                                                        <w:bottom w:val="none" w:sz="0" w:space="0" w:color="auto"/>
                                                                                                                                        <w:right w:val="none" w:sz="0" w:space="0" w:color="auto"/>
                                                                                                                                      </w:divBdr>
                                                                                                                                      <w:divsChild>
                                                                                                                                        <w:div w:id="1977030636">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512963911">
                                                                                                                                              <w:marLeft w:val="0"/>
                                                                                                                                              <w:marRight w:val="0"/>
                                                                                                                                              <w:marTop w:val="0"/>
                                                                                                                                              <w:marBottom w:val="0"/>
                                                                                                                                              <w:divBdr>
                                                                                                                                                <w:top w:val="none" w:sz="0" w:space="0" w:color="auto"/>
                                                                                                                                                <w:left w:val="none" w:sz="0" w:space="0" w:color="auto"/>
                                                                                                                                                <w:bottom w:val="none" w:sz="0" w:space="0" w:color="auto"/>
                                                                                                                                                <w:right w:val="none" w:sz="0" w:space="0" w:color="auto"/>
                                                                                                                                              </w:divBdr>
                                                                                                                                              <w:divsChild>
                                                                                                                                                <w:div w:id="1102215971">
                                                                                                                                                  <w:marLeft w:val="0"/>
                                                                                                                                                  <w:marRight w:val="0"/>
                                                                                                                                                  <w:marTop w:val="0"/>
                                                                                                                                                  <w:marBottom w:val="0"/>
                                                                                                                                                  <w:divBdr>
                                                                                                                                                    <w:top w:val="none" w:sz="0" w:space="0" w:color="auto"/>
                                                                                                                                                    <w:left w:val="none" w:sz="0" w:space="0" w:color="auto"/>
                                                                                                                                                    <w:bottom w:val="none" w:sz="0" w:space="0" w:color="auto"/>
                                                                                                                                                    <w:right w:val="none" w:sz="0" w:space="0" w:color="auto"/>
                                                                                                                                                  </w:divBdr>
                                                                                                                                                  <w:divsChild>
                                                                                                                                                    <w:div w:id="814371751">
                                                                                                                                                      <w:marLeft w:val="0"/>
                                                                                                                                                      <w:marRight w:val="0"/>
                                                                                                                                                      <w:marTop w:val="0"/>
                                                                                                                                                      <w:marBottom w:val="0"/>
                                                                                                                                                      <w:divBdr>
                                                                                                                                                        <w:top w:val="none" w:sz="0" w:space="0" w:color="auto"/>
                                                                                                                                                        <w:left w:val="none" w:sz="0" w:space="0" w:color="auto"/>
                                                                                                                                                        <w:bottom w:val="none" w:sz="0" w:space="0" w:color="auto"/>
                                                                                                                                                        <w:right w:val="none" w:sz="0" w:space="0" w:color="auto"/>
                                                                                                                                                      </w:divBdr>
                                                                                                                                                      <w:divsChild>
                                                                                                                                                        <w:div w:id="860048180">
                                                                                                                                                          <w:marLeft w:val="0"/>
                                                                                                                                                          <w:marRight w:val="0"/>
                                                                                                                                                          <w:marTop w:val="0"/>
                                                                                                                                                          <w:marBottom w:val="0"/>
                                                                                                                                                          <w:divBdr>
                                                                                                                                                            <w:top w:val="none" w:sz="0" w:space="0" w:color="auto"/>
                                                                                                                                                            <w:left w:val="none" w:sz="0" w:space="0" w:color="auto"/>
                                                                                                                                                            <w:bottom w:val="none" w:sz="0" w:space="0" w:color="auto"/>
                                                                                                                                                            <w:right w:val="none" w:sz="0" w:space="0" w:color="auto"/>
                                                                                                                                                          </w:divBdr>
                                                                                                                                                          <w:divsChild>
                                                                                                                                                            <w:div w:id="1667323788">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151827162">
                                                                                                                                                                  <w:marLeft w:val="0"/>
                                                                                                                                                                  <w:marRight w:val="0"/>
                                                                                                                                                                  <w:marTop w:val="0"/>
                                                                                                                                                                  <w:marBottom w:val="0"/>
                                                                                                                                                                  <w:divBdr>
                                                                                                                                                                    <w:top w:val="none" w:sz="0" w:space="0" w:color="auto"/>
                                                                                                                                                                    <w:left w:val="none" w:sz="0" w:space="0" w:color="auto"/>
                                                                                                                                                                    <w:bottom w:val="none" w:sz="0" w:space="0" w:color="auto"/>
                                                                                                                                                                    <w:right w:val="none" w:sz="0" w:space="0" w:color="auto"/>
                                                                                                                                                                  </w:divBdr>
                                                                                                                                                                  <w:divsChild>
                                                                                                                                                                    <w:div w:id="53965627">
                                                                                                                                                                      <w:marLeft w:val="0"/>
                                                                                                                                                                      <w:marRight w:val="0"/>
                                                                                                                                                                      <w:marTop w:val="0"/>
                                                                                                                                                                      <w:marBottom w:val="0"/>
                                                                                                                                                                      <w:divBdr>
                                                                                                                                                                        <w:top w:val="none" w:sz="0" w:space="0" w:color="auto"/>
                                                                                                                                                                        <w:left w:val="none" w:sz="0" w:space="0" w:color="auto"/>
                                                                                                                                                                        <w:bottom w:val="none" w:sz="0" w:space="0" w:color="auto"/>
                                                                                                                                                                        <w:right w:val="none" w:sz="0" w:space="0" w:color="auto"/>
                                                                                                                                                                      </w:divBdr>
                                                                                                                                                                      <w:divsChild>
                                                                                                                                                                        <w:div w:id="1882551334">
                                                                                                                                                                          <w:marLeft w:val="0"/>
                                                                                                                                                                          <w:marRight w:val="0"/>
                                                                                                                                                                          <w:marTop w:val="0"/>
                                                                                                                                                                          <w:marBottom w:val="0"/>
                                                                                                                                                                          <w:divBdr>
                                                                                                                                                                            <w:top w:val="none" w:sz="0" w:space="0" w:color="auto"/>
                                                                                                                                                                            <w:left w:val="none" w:sz="0" w:space="0" w:color="auto"/>
                                                                                                                                                                            <w:bottom w:val="none" w:sz="0" w:space="0" w:color="auto"/>
                                                                                                                                                                            <w:right w:val="none" w:sz="0" w:space="0" w:color="auto"/>
                                                                                                                                                                          </w:divBdr>
                                                                                                                                                                          <w:divsChild>
                                                                                                                                                                            <w:div w:id="1172913196">
                                                                                                                                                                              <w:marLeft w:val="0"/>
                                                                                                                                                                              <w:marRight w:val="0"/>
                                                                                                                                                                              <w:marTop w:val="0"/>
                                                                                                                                                                              <w:marBottom w:val="0"/>
                                                                                                                                                                              <w:divBdr>
                                                                                                                                                                                <w:top w:val="none" w:sz="0" w:space="0" w:color="auto"/>
                                                                                                                                                                                <w:left w:val="none" w:sz="0" w:space="0" w:color="auto"/>
                                                                                                                                                                                <w:bottom w:val="none" w:sz="0" w:space="0" w:color="auto"/>
                                                                                                                                                                                <w:right w:val="none" w:sz="0" w:space="0" w:color="auto"/>
                                                                                                                                                                              </w:divBdr>
                                                                                                                                                                              <w:divsChild>
                                                                                                                                                                                <w:div w:id="832720970">
                                                                                                                                                                                  <w:marLeft w:val="0"/>
                                                                                                                                                                                  <w:marRight w:val="0"/>
                                                                                                                                                                                  <w:marTop w:val="0"/>
                                                                                                                                                                                  <w:marBottom w:val="0"/>
                                                                                                                                                                                  <w:divBdr>
                                                                                                                                                                                    <w:top w:val="none" w:sz="0" w:space="0" w:color="auto"/>
                                                                                                                                                                                    <w:left w:val="none" w:sz="0" w:space="0" w:color="auto"/>
                                                                                                                                                                                    <w:bottom w:val="none" w:sz="0" w:space="0" w:color="auto"/>
                                                                                                                                                                                    <w:right w:val="none" w:sz="0" w:space="0" w:color="auto"/>
                                                                                                                                                                                  </w:divBdr>
                                                                                                                                                                                  <w:divsChild>
                                                                                                                                                                                    <w:div w:id="385953506">
                                                                                                                                                                                      <w:marLeft w:val="0"/>
                                                                                                                                                                                      <w:marRight w:val="0"/>
                                                                                                                                                                                      <w:marTop w:val="0"/>
                                                                                                                                                                                      <w:marBottom w:val="0"/>
                                                                                                                                                                                      <w:divBdr>
                                                                                                                                                                                        <w:top w:val="none" w:sz="0" w:space="0" w:color="auto"/>
                                                                                                                                                                                        <w:left w:val="none" w:sz="0" w:space="0" w:color="auto"/>
                                                                                                                                                                                        <w:bottom w:val="none" w:sz="0" w:space="0" w:color="auto"/>
                                                                                                                                                                                        <w:right w:val="none" w:sz="0" w:space="0" w:color="auto"/>
                                                                                                                                                                                      </w:divBdr>
                                                                                                                                                                                      <w:divsChild>
                                                                                                                                                                                        <w:div w:id="2019115697">
                                                                                                                                                                                          <w:marLeft w:val="0"/>
                                                                                                                                                                                          <w:marRight w:val="0"/>
                                                                                                                                                                                          <w:marTop w:val="0"/>
                                                                                                                                                                                          <w:marBottom w:val="0"/>
                                                                                                                                                                                          <w:divBdr>
                                                                                                                                                                                            <w:top w:val="none" w:sz="0" w:space="0" w:color="auto"/>
                                                                                                                                                                                            <w:left w:val="none" w:sz="0" w:space="0" w:color="auto"/>
                                                                                                                                                                                            <w:bottom w:val="none" w:sz="0" w:space="0" w:color="auto"/>
                                                                                                                                                                                            <w:right w:val="none" w:sz="0" w:space="0" w:color="auto"/>
                                                                                                                                                                                          </w:divBdr>
                                                                                                                                                                                          <w:divsChild>
                                                                                                                                                                                            <w:div w:id="113949357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20741896">
                                                                                                                                                                                                  <w:marLeft w:val="0"/>
                                                                                                                                                                                                  <w:marRight w:val="0"/>
                                                                                                                                                                                                  <w:marTop w:val="0"/>
                                                                                                                                                                                                  <w:marBottom w:val="0"/>
                                                                                                                                                                                                  <w:divBdr>
                                                                                                                                                                                                    <w:top w:val="none" w:sz="0" w:space="0" w:color="auto"/>
                                                                                                                                                                                                    <w:left w:val="none" w:sz="0" w:space="0" w:color="auto"/>
                                                                                                                                                                                                    <w:bottom w:val="none" w:sz="0" w:space="0" w:color="auto"/>
                                                                                                                                                                                                    <w:right w:val="none" w:sz="0" w:space="0" w:color="auto"/>
                                                                                                                                                                                                  </w:divBdr>
                                                                                                                                                                                                  <w:divsChild>
                                                                                                                                                                                                    <w:div w:id="923565026">
                                                                                                                                                                                                      <w:marLeft w:val="0"/>
                                                                                                                                                                                                      <w:marRight w:val="0"/>
                                                                                                                                                                                                      <w:marTop w:val="0"/>
                                                                                                                                                                                                      <w:marBottom w:val="0"/>
                                                                                                                                                                                                      <w:divBdr>
                                                                                                                                                                                                        <w:top w:val="none" w:sz="0" w:space="0" w:color="auto"/>
                                                                                                                                                                                                        <w:left w:val="none" w:sz="0" w:space="0" w:color="auto"/>
                                                                                                                                                                                                        <w:bottom w:val="none" w:sz="0" w:space="0" w:color="auto"/>
                                                                                                                                                                                                        <w:right w:val="none" w:sz="0" w:space="0" w:color="auto"/>
                                                                                                                                                                                                      </w:divBdr>
                                                                                                                                                                                                      <w:divsChild>
                                                                                                                                                                                                        <w:div w:id="1835486358">
                                                                                                                                                                                                          <w:marLeft w:val="0"/>
                                                                                                                                                                                                          <w:marRight w:val="0"/>
                                                                                                                                                                                                          <w:marTop w:val="0"/>
                                                                                                                                                                                                          <w:marBottom w:val="0"/>
                                                                                                                                                                                                          <w:divBdr>
                                                                                                                                                                                                            <w:top w:val="none" w:sz="0" w:space="0" w:color="auto"/>
                                                                                                                                                                                                            <w:left w:val="none" w:sz="0" w:space="0" w:color="auto"/>
                                                                                                                                                                                                            <w:bottom w:val="none" w:sz="0" w:space="0" w:color="auto"/>
                                                                                                                                                                                                            <w:right w:val="none" w:sz="0" w:space="0" w:color="auto"/>
                                                                                                                                                                                                          </w:divBdr>
                                                                                                                                                                                                          <w:divsChild>
                                                                                                                                                                                                            <w:div w:id="11934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wpa.fr"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
              <a:solidFill>
                <a:srgbClr val="000000"/>
              </a:solidFill>
            </a:uFill>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1887</Words>
  <Characters>10380</Characters>
  <Application>Microsoft Office Word</Application>
  <DocSecurity>4</DocSecurity>
  <Lines>86</Lines>
  <Paragraphs>24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Florence CASTEL</dc:creator>
  <cp:lastModifiedBy>Florence Castel</cp:lastModifiedBy>
  <cp:revision>2</cp:revision>
  <cp:lastPrinted>2018-05-29T12:17:00Z</cp:lastPrinted>
  <dcterms:created xsi:type="dcterms:W3CDTF">2018-06-19T15:51:00Z</dcterms:created>
  <dcterms:modified xsi:type="dcterms:W3CDTF">2018-06-19T15:51:00Z</dcterms:modified>
</cp:coreProperties>
</file>