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992C1C4" w14:textId="77777777" w:rsidR="00C4605C" w:rsidRDefault="00C4605C" w:rsidP="00F16710">
      <w:pPr>
        <w:jc w:val="center"/>
        <w:rPr>
          <w:lang w:val="fr-FR"/>
        </w:rPr>
      </w:pPr>
    </w:p>
    <w:p w14:paraId="06A78BCB" w14:textId="2884CBFF" w:rsidR="00887D83" w:rsidRPr="00C4605C" w:rsidRDefault="00887D83" w:rsidP="00F16710">
      <w:pPr>
        <w:jc w:val="center"/>
        <w:rPr>
          <w:b/>
          <w:bCs/>
          <w:lang w:val="fr-FR"/>
        </w:rPr>
      </w:pPr>
      <w:r w:rsidRPr="00C4605C">
        <w:rPr>
          <w:b/>
          <w:bCs/>
          <w:lang w:val="fr-FR"/>
        </w:rPr>
        <w:t xml:space="preserve">Offre </w:t>
      </w:r>
      <w:r w:rsidR="00F16710" w:rsidRPr="00C4605C">
        <w:rPr>
          <w:b/>
          <w:bCs/>
          <w:lang w:val="fr-FR"/>
        </w:rPr>
        <w:t>d’</w:t>
      </w:r>
      <w:r w:rsidRPr="00C4605C">
        <w:rPr>
          <w:b/>
          <w:bCs/>
          <w:lang w:val="fr-FR"/>
        </w:rPr>
        <w:t>emploi</w:t>
      </w:r>
    </w:p>
    <w:p w14:paraId="6A5D8667" w14:textId="6C7DE29D" w:rsidR="00F16710" w:rsidRPr="00C4605C" w:rsidRDefault="00F16710" w:rsidP="00F16710">
      <w:pPr>
        <w:jc w:val="center"/>
        <w:rPr>
          <w:b/>
          <w:bCs/>
          <w:lang w:val="fr-FR"/>
        </w:rPr>
      </w:pPr>
      <w:r w:rsidRPr="00C4605C">
        <w:rPr>
          <w:b/>
          <w:bCs/>
          <w:lang w:val="fr-FR"/>
        </w:rPr>
        <w:t xml:space="preserve">Annonce pour </w:t>
      </w:r>
      <w:r w:rsidR="0069012C">
        <w:rPr>
          <w:b/>
          <w:bCs/>
          <w:lang w:val="fr-FR"/>
        </w:rPr>
        <w:t>les réseaux</w:t>
      </w:r>
      <w:r w:rsidR="00F94CE2">
        <w:rPr>
          <w:b/>
          <w:bCs/>
          <w:lang w:val="fr-FR"/>
        </w:rPr>
        <w:t xml:space="preserve"> de communication</w:t>
      </w:r>
      <w:r w:rsidRPr="00C4605C">
        <w:rPr>
          <w:b/>
          <w:bCs/>
          <w:lang w:val="fr-FR"/>
        </w:rPr>
        <w:t xml:space="preserve"> de la Fondation AF</w:t>
      </w:r>
    </w:p>
    <w:p w14:paraId="3477766D" w14:textId="660701D2" w:rsidR="00F16710" w:rsidRPr="00F16710" w:rsidRDefault="00F16710" w:rsidP="00F16710">
      <w:pPr>
        <w:jc w:val="center"/>
        <w:rPr>
          <w:rFonts w:cstheme="minorHAnsi"/>
          <w:sz w:val="22"/>
          <w:szCs w:val="22"/>
          <w:lang w:val="fr-FR"/>
        </w:rPr>
      </w:pPr>
    </w:p>
    <w:p w14:paraId="35DDC768" w14:textId="7C3025CA" w:rsidR="00F16710" w:rsidRPr="003B060D" w:rsidRDefault="00F16710" w:rsidP="005E32DA">
      <w:pPr>
        <w:textAlignment w:val="baseline"/>
        <w:rPr>
          <w:rFonts w:eastAsia="Times New Roman" w:cstheme="minorHAnsi"/>
          <w:b/>
          <w:bCs/>
          <w:sz w:val="28"/>
          <w:szCs w:val="28"/>
          <w:lang w:val="fr-FR"/>
        </w:rPr>
      </w:pPr>
      <w:r w:rsidRPr="003B060D">
        <w:rPr>
          <w:rFonts w:eastAsia="Times New Roman" w:cstheme="minorHAnsi"/>
          <w:b/>
          <w:bCs/>
          <w:sz w:val="28"/>
          <w:szCs w:val="28"/>
          <w:lang w:val="fr-FR"/>
        </w:rPr>
        <w:t>Alliance Française de Shenzhen</w:t>
      </w:r>
      <w:r w:rsidR="005E32DA" w:rsidRPr="003B060D">
        <w:rPr>
          <w:rFonts w:eastAsia="Times New Roman" w:cstheme="minorHAnsi"/>
          <w:b/>
          <w:bCs/>
          <w:sz w:val="28"/>
          <w:szCs w:val="28"/>
          <w:lang w:val="fr-FR"/>
        </w:rPr>
        <w:t>, Chine</w:t>
      </w:r>
    </w:p>
    <w:p w14:paraId="5E26B349" w14:textId="77777777" w:rsidR="005E32DA" w:rsidRPr="005E32DA" w:rsidRDefault="005E32DA" w:rsidP="005E32DA">
      <w:pPr>
        <w:textAlignment w:val="baseline"/>
        <w:rPr>
          <w:rFonts w:eastAsia="Times New Roman" w:cstheme="minorHAnsi"/>
          <w:sz w:val="22"/>
          <w:szCs w:val="22"/>
          <w:lang w:val="fr-FR"/>
        </w:rPr>
      </w:pPr>
    </w:p>
    <w:p w14:paraId="2149D7AF" w14:textId="140393ED" w:rsidR="00F16710" w:rsidRPr="005A2A8E" w:rsidRDefault="00F16710" w:rsidP="005E32DA">
      <w:pPr>
        <w:rPr>
          <w:rFonts w:cstheme="minorHAnsi"/>
          <w:color w:val="7F7F7F" w:themeColor="text1" w:themeTint="80"/>
          <w:sz w:val="22"/>
          <w:szCs w:val="22"/>
          <w:lang w:val="fr-FR"/>
        </w:rPr>
      </w:pPr>
      <w:r w:rsidRPr="005A2A8E">
        <w:rPr>
          <w:rFonts w:cstheme="minorHAnsi"/>
          <w:color w:val="7F7F7F" w:themeColor="text1" w:themeTint="80"/>
          <w:sz w:val="22"/>
          <w:szCs w:val="22"/>
          <w:u w:val="single"/>
          <w:lang w:val="fr-FR"/>
        </w:rPr>
        <w:t>Date de parution de l’annonce</w:t>
      </w:r>
      <w:r w:rsidRPr="005A2A8E">
        <w:rPr>
          <w:rFonts w:cstheme="minorHAnsi"/>
          <w:color w:val="7F7F7F" w:themeColor="text1" w:themeTint="80"/>
          <w:sz w:val="22"/>
          <w:szCs w:val="22"/>
          <w:lang w:val="fr-FR"/>
        </w:rPr>
        <w:t> </w:t>
      </w:r>
    </w:p>
    <w:p w14:paraId="1B2C2484" w14:textId="0B0AE4CD" w:rsidR="00F16710" w:rsidRPr="005A2A8E" w:rsidRDefault="005A2A8E" w:rsidP="005E32DA">
      <w:pPr>
        <w:rPr>
          <w:rFonts w:cstheme="minorHAnsi"/>
          <w:sz w:val="22"/>
          <w:szCs w:val="22"/>
          <w:lang w:val="fr-FR"/>
        </w:rPr>
      </w:pPr>
      <w:r>
        <w:rPr>
          <w:rFonts w:cstheme="minorHAnsi"/>
          <w:sz w:val="22"/>
          <w:szCs w:val="22"/>
          <w:lang w:val="fr-FR"/>
        </w:rPr>
        <w:t>D</w:t>
      </w:r>
      <w:r w:rsidR="00F16710" w:rsidRPr="005A2A8E">
        <w:rPr>
          <w:rFonts w:cstheme="minorHAnsi"/>
          <w:sz w:val="22"/>
          <w:szCs w:val="22"/>
          <w:lang w:val="fr-FR"/>
        </w:rPr>
        <w:t>ès que possible</w:t>
      </w:r>
    </w:p>
    <w:p w14:paraId="487EF454" w14:textId="49700631" w:rsidR="00F16710" w:rsidRPr="005A2A8E" w:rsidRDefault="00F16710" w:rsidP="005E32DA">
      <w:pPr>
        <w:rPr>
          <w:rFonts w:cstheme="minorHAnsi"/>
          <w:sz w:val="22"/>
          <w:szCs w:val="22"/>
          <w:lang w:val="fr-FR"/>
        </w:rPr>
      </w:pPr>
    </w:p>
    <w:p w14:paraId="69AA712C" w14:textId="684EAFF4" w:rsidR="00F16710" w:rsidRPr="005A2A8E" w:rsidRDefault="00F16710" w:rsidP="005E32DA">
      <w:pPr>
        <w:rPr>
          <w:rFonts w:cstheme="minorHAnsi"/>
          <w:color w:val="7F7F7F" w:themeColor="text1" w:themeTint="80"/>
          <w:sz w:val="22"/>
          <w:szCs w:val="22"/>
          <w:lang w:val="fr-FR"/>
        </w:rPr>
      </w:pPr>
      <w:r w:rsidRPr="005A2A8E">
        <w:rPr>
          <w:rFonts w:cstheme="minorHAnsi"/>
          <w:color w:val="7F7F7F" w:themeColor="text1" w:themeTint="80"/>
          <w:sz w:val="22"/>
          <w:szCs w:val="22"/>
          <w:u w:val="single"/>
          <w:lang w:val="fr-FR"/>
        </w:rPr>
        <w:t>Nature du poste</w:t>
      </w:r>
      <w:r w:rsidRPr="005A2A8E">
        <w:rPr>
          <w:rFonts w:cstheme="minorHAnsi"/>
          <w:color w:val="7F7F7F" w:themeColor="text1" w:themeTint="80"/>
          <w:sz w:val="22"/>
          <w:szCs w:val="22"/>
          <w:lang w:val="fr-FR"/>
        </w:rPr>
        <w:t> </w:t>
      </w:r>
    </w:p>
    <w:p w14:paraId="2FA08CC5" w14:textId="3BF83E9A" w:rsidR="00F16710" w:rsidRPr="005A2A8E" w:rsidRDefault="00F16710" w:rsidP="005E32DA">
      <w:pPr>
        <w:textAlignment w:val="baseline"/>
        <w:rPr>
          <w:rFonts w:eastAsia="Times New Roman" w:cstheme="minorHAnsi"/>
          <w:sz w:val="22"/>
          <w:szCs w:val="22"/>
          <w:lang w:val="fr-FR"/>
        </w:rPr>
      </w:pPr>
      <w:r w:rsidRPr="005A2A8E">
        <w:rPr>
          <w:rFonts w:eastAsia="Times New Roman" w:cstheme="minorHAnsi"/>
          <w:sz w:val="22"/>
          <w:szCs w:val="22"/>
          <w:lang w:val="fr-FR"/>
        </w:rPr>
        <w:t xml:space="preserve">Enseignant(e) FLE </w:t>
      </w:r>
    </w:p>
    <w:p w14:paraId="6CBA5D41" w14:textId="449884B8" w:rsidR="00F16710" w:rsidRPr="005A2A8E" w:rsidRDefault="00F16710" w:rsidP="005E32DA">
      <w:pPr>
        <w:textAlignment w:val="baseline"/>
        <w:rPr>
          <w:rFonts w:eastAsia="Times New Roman" w:cstheme="minorHAnsi"/>
          <w:sz w:val="22"/>
          <w:szCs w:val="22"/>
          <w:lang w:val="fr-FR"/>
        </w:rPr>
      </w:pPr>
    </w:p>
    <w:p w14:paraId="2A28554C" w14:textId="34F8413D" w:rsidR="00F16710" w:rsidRPr="005A2A8E" w:rsidRDefault="00F16710" w:rsidP="005E32DA">
      <w:pPr>
        <w:textAlignment w:val="baseline"/>
        <w:rPr>
          <w:rFonts w:eastAsia="Times New Roman" w:cstheme="minorHAnsi"/>
          <w:color w:val="7F7F7F" w:themeColor="text1" w:themeTint="80"/>
          <w:sz w:val="22"/>
          <w:szCs w:val="22"/>
          <w:lang w:eastAsia="fr-FR"/>
        </w:rPr>
      </w:pPr>
      <w:r w:rsidRPr="005A2A8E">
        <w:rPr>
          <w:rFonts w:eastAsia="Times New Roman" w:cstheme="minorHAnsi"/>
          <w:color w:val="7F7F7F" w:themeColor="text1" w:themeTint="80"/>
          <w:sz w:val="22"/>
          <w:szCs w:val="22"/>
          <w:u w:val="single"/>
          <w:lang w:eastAsia="fr-FR"/>
        </w:rPr>
        <w:t>Description de l’Alliance</w:t>
      </w:r>
      <w:r w:rsidRPr="005A2A8E">
        <w:rPr>
          <w:rFonts w:eastAsia="Times New Roman" w:cstheme="minorHAnsi"/>
          <w:color w:val="7F7F7F" w:themeColor="text1" w:themeTint="80"/>
          <w:sz w:val="22"/>
          <w:szCs w:val="22"/>
          <w:lang w:eastAsia="fr-FR"/>
        </w:rPr>
        <w:t> </w:t>
      </w:r>
    </w:p>
    <w:p w14:paraId="27FF38CB" w14:textId="77777777" w:rsidR="006E6A11" w:rsidRDefault="006E6A11" w:rsidP="006E6A11">
      <w:pPr>
        <w:jc w:val="both"/>
        <w:rPr>
          <w:rFonts w:ascii="Calibri" w:hAnsi="Calibri" w:cs="Calibri"/>
          <w:sz w:val="22"/>
          <w:szCs w:val="22"/>
        </w:rPr>
      </w:pPr>
      <w:r w:rsidRPr="00826D97">
        <w:rPr>
          <w:rFonts w:ascii="Calibri" w:hAnsi="Calibri" w:cs="Calibri"/>
          <w:sz w:val="22"/>
          <w:szCs w:val="22"/>
        </w:rPr>
        <w:t xml:space="preserve">L’Alliance Française de Shenzhen (AFSZ) recrute un(e) professeur(e) de FLE natif(ve) pour renforcer son équipe </w:t>
      </w:r>
      <w:r w:rsidRPr="005D1D9C">
        <w:rPr>
          <w:rFonts w:ascii="Calibri" w:hAnsi="Calibri" w:cs="Calibri"/>
          <w:b/>
          <w:bCs/>
          <w:sz w:val="22"/>
          <w:szCs w:val="22"/>
        </w:rPr>
        <w:t>à partir du 8 septembre 2025</w:t>
      </w:r>
      <w:r w:rsidRPr="00826D97">
        <w:rPr>
          <w:rFonts w:ascii="Calibri" w:hAnsi="Calibri" w:cs="Calibri"/>
          <w:sz w:val="22"/>
          <w:szCs w:val="22"/>
        </w:rPr>
        <w:t>.</w:t>
      </w:r>
    </w:p>
    <w:p w14:paraId="053281B7" w14:textId="77777777" w:rsidR="006E6A11" w:rsidRDefault="006E6A11" w:rsidP="006E6A11">
      <w:pPr>
        <w:jc w:val="both"/>
        <w:rPr>
          <w:rFonts w:ascii="Calibri" w:hAnsi="Calibri" w:cs="Calibri"/>
          <w:sz w:val="22"/>
          <w:szCs w:val="22"/>
        </w:rPr>
      </w:pPr>
      <w:r w:rsidRPr="00826D97">
        <w:rPr>
          <w:rFonts w:ascii="Calibri" w:hAnsi="Calibri" w:cs="Calibri"/>
          <w:sz w:val="22"/>
          <w:szCs w:val="22"/>
        </w:rPr>
        <w:t>Établissement de coopération sino-étrangère porté par deux institutions prestigieuses — l’Université de Shenzhen et l’Alliance Française de Paris —, l’AFSZ développe un projet pédagogique innovant et dynamique.</w:t>
      </w:r>
    </w:p>
    <w:p w14:paraId="7DA70545" w14:textId="7930CE16" w:rsidR="006E6A11" w:rsidRDefault="006E6A11" w:rsidP="006E6A11">
      <w:pPr>
        <w:jc w:val="both"/>
        <w:rPr>
          <w:rFonts w:ascii="Calibri" w:hAnsi="Calibri" w:cs="Calibri"/>
          <w:sz w:val="22"/>
          <w:szCs w:val="22"/>
        </w:rPr>
      </w:pPr>
      <w:r w:rsidRPr="00C160AF">
        <w:rPr>
          <w:rFonts w:ascii="Calibri" w:hAnsi="Calibri" w:cs="Calibri"/>
          <w:sz w:val="22"/>
          <w:szCs w:val="22"/>
        </w:rPr>
        <w:t xml:space="preserve">L’AFSZ est implantée au cœur de Shenzhen, souvent qualifiée de </w:t>
      </w:r>
      <w:r w:rsidR="00305300">
        <w:rPr>
          <w:rFonts w:ascii="Calibri" w:hAnsi="Calibri" w:cs="Calibri"/>
          <w:sz w:val="22"/>
          <w:szCs w:val="22"/>
        </w:rPr>
        <w:t>"</w:t>
      </w:r>
      <w:r w:rsidRPr="00C160AF">
        <w:rPr>
          <w:rFonts w:ascii="Calibri" w:hAnsi="Calibri" w:cs="Calibri"/>
          <w:sz w:val="22"/>
          <w:szCs w:val="22"/>
        </w:rPr>
        <w:t>Silicon Valley chinoise</w:t>
      </w:r>
      <w:r w:rsidR="00305300">
        <w:rPr>
          <w:rFonts w:ascii="Calibri" w:hAnsi="Calibri" w:cs="Calibri"/>
          <w:sz w:val="22"/>
          <w:szCs w:val="22"/>
        </w:rPr>
        <w:t>"</w:t>
      </w:r>
      <w:r w:rsidRPr="00C160AF">
        <w:rPr>
          <w:rFonts w:ascii="Calibri" w:hAnsi="Calibri" w:cs="Calibri"/>
          <w:sz w:val="22"/>
          <w:szCs w:val="22"/>
        </w:rPr>
        <w:t>, une ville particulièrement dynamique, jeune (âge moyen de 32 ans) et agréable à vivre. Shenzhen, ville internationale, bénéficie d’excellentes connexions avec le reste du monde et profite de sa proximité immédiate avec Hong Kong et Canton, situées chacune à environ une heure de route.</w:t>
      </w:r>
    </w:p>
    <w:p w14:paraId="271599A7" w14:textId="02B451B2" w:rsidR="00F16710" w:rsidRPr="00C978F7" w:rsidRDefault="00F16710" w:rsidP="005E32DA">
      <w:pPr>
        <w:textAlignment w:val="baseline"/>
        <w:rPr>
          <w:rFonts w:eastAsia="Times New Roman" w:cstheme="minorHAnsi"/>
          <w:sz w:val="22"/>
          <w:szCs w:val="22"/>
          <w:lang w:val="fr-FR" w:eastAsia="fr-FR"/>
        </w:rPr>
      </w:pPr>
    </w:p>
    <w:p w14:paraId="70F42350" w14:textId="77777777" w:rsidR="00F16710" w:rsidRPr="005A2A8E" w:rsidRDefault="00F16710" w:rsidP="005E32DA">
      <w:pPr>
        <w:jc w:val="both"/>
        <w:rPr>
          <w:rFonts w:eastAsia="Times New Roman" w:cstheme="minorHAnsi"/>
          <w:color w:val="7F7F7F" w:themeColor="text1" w:themeTint="80"/>
          <w:sz w:val="22"/>
          <w:szCs w:val="22"/>
          <w:lang w:eastAsia="fr-FR"/>
        </w:rPr>
      </w:pPr>
      <w:r w:rsidRPr="005A2A8E">
        <w:rPr>
          <w:rFonts w:eastAsia="Times New Roman" w:cstheme="minorHAnsi"/>
          <w:color w:val="7F7F7F" w:themeColor="text1" w:themeTint="80"/>
          <w:sz w:val="22"/>
          <w:szCs w:val="22"/>
          <w:u w:val="single"/>
          <w:lang w:eastAsia="fr-FR"/>
        </w:rPr>
        <w:t>Intitulé du stage/poste</w:t>
      </w:r>
      <w:r w:rsidRPr="005A2A8E">
        <w:rPr>
          <w:rFonts w:eastAsia="Times New Roman" w:cstheme="minorHAnsi"/>
          <w:color w:val="7F7F7F" w:themeColor="text1" w:themeTint="80"/>
          <w:sz w:val="22"/>
          <w:szCs w:val="22"/>
          <w:lang w:eastAsia="fr-FR"/>
        </w:rPr>
        <w:t> </w:t>
      </w:r>
    </w:p>
    <w:p w14:paraId="54972561" w14:textId="280AA231" w:rsidR="00F16710" w:rsidRDefault="005A2A8E" w:rsidP="005E32DA">
      <w:pPr>
        <w:textAlignment w:val="baseline"/>
        <w:rPr>
          <w:rFonts w:eastAsia="Times New Roman" w:cstheme="minorHAnsi"/>
          <w:sz w:val="22"/>
          <w:szCs w:val="22"/>
          <w:lang w:val="fr-FR"/>
        </w:rPr>
      </w:pPr>
      <w:r w:rsidRPr="005A2A8E">
        <w:rPr>
          <w:rFonts w:eastAsia="Times New Roman" w:cstheme="minorHAnsi"/>
          <w:sz w:val="22"/>
          <w:szCs w:val="22"/>
          <w:lang w:val="fr-FR"/>
        </w:rPr>
        <w:t xml:space="preserve">Enseignant(e) FLE </w:t>
      </w:r>
      <w:r w:rsidR="00C978F7" w:rsidRPr="005A2A8E">
        <w:rPr>
          <w:rFonts w:eastAsia="Times New Roman" w:cstheme="minorHAnsi"/>
          <w:sz w:val="22"/>
          <w:szCs w:val="22"/>
          <w:lang w:val="fr-FR"/>
        </w:rPr>
        <w:t xml:space="preserve">adultes </w:t>
      </w:r>
      <w:r w:rsidR="00C978F7">
        <w:rPr>
          <w:rFonts w:eastAsia="Times New Roman" w:cstheme="minorHAnsi"/>
          <w:sz w:val="22"/>
          <w:szCs w:val="22"/>
          <w:lang w:val="fr-FR"/>
        </w:rPr>
        <w:t xml:space="preserve">et </w:t>
      </w:r>
      <w:r w:rsidRPr="005A2A8E">
        <w:rPr>
          <w:rFonts w:eastAsia="Times New Roman" w:cstheme="minorHAnsi"/>
          <w:sz w:val="22"/>
          <w:szCs w:val="22"/>
          <w:lang w:val="fr-FR"/>
        </w:rPr>
        <w:t xml:space="preserve">jeune public </w:t>
      </w:r>
    </w:p>
    <w:p w14:paraId="51E7AFB2" w14:textId="77777777" w:rsidR="005A2A8E" w:rsidRPr="005A2A8E" w:rsidRDefault="005A2A8E" w:rsidP="005E32DA">
      <w:pPr>
        <w:textAlignment w:val="baseline"/>
        <w:rPr>
          <w:rFonts w:eastAsia="Times New Roman" w:cstheme="minorHAnsi"/>
          <w:sz w:val="22"/>
          <w:szCs w:val="22"/>
          <w:lang w:val="fr-FR"/>
        </w:rPr>
      </w:pPr>
    </w:p>
    <w:p w14:paraId="129A26DE" w14:textId="09B36DC0" w:rsidR="00F16710" w:rsidRPr="005A2A8E" w:rsidRDefault="00F16710" w:rsidP="005E32DA">
      <w:pPr>
        <w:jc w:val="both"/>
        <w:rPr>
          <w:rFonts w:eastAsia="Times New Roman" w:cstheme="minorHAnsi"/>
          <w:color w:val="7F7F7F" w:themeColor="text1" w:themeTint="80"/>
          <w:sz w:val="22"/>
          <w:szCs w:val="22"/>
          <w:lang w:eastAsia="fr-FR"/>
        </w:rPr>
      </w:pPr>
      <w:r w:rsidRPr="005A2A8E">
        <w:rPr>
          <w:rFonts w:eastAsia="Times New Roman" w:cstheme="minorHAnsi"/>
          <w:color w:val="7F7F7F" w:themeColor="text1" w:themeTint="80"/>
          <w:sz w:val="22"/>
          <w:szCs w:val="22"/>
          <w:u w:val="single"/>
          <w:lang w:eastAsia="fr-FR"/>
        </w:rPr>
        <w:t>Description d</w:t>
      </w:r>
      <w:r w:rsidRPr="005A2A8E">
        <w:rPr>
          <w:rFonts w:eastAsia="Times New Roman" w:cstheme="minorHAnsi"/>
          <w:color w:val="7F7F7F" w:themeColor="text1" w:themeTint="80"/>
          <w:sz w:val="22"/>
          <w:szCs w:val="22"/>
          <w:u w:val="single"/>
          <w:lang w:val="fr-FR" w:eastAsia="fr-FR"/>
        </w:rPr>
        <w:t>e</w:t>
      </w:r>
      <w:r w:rsidRPr="005A2A8E">
        <w:rPr>
          <w:rFonts w:eastAsia="Times New Roman" w:cstheme="minorHAnsi"/>
          <w:color w:val="7F7F7F" w:themeColor="text1" w:themeTint="80"/>
          <w:sz w:val="22"/>
          <w:szCs w:val="22"/>
          <w:u w:val="single"/>
          <w:lang w:eastAsia="fr-FR"/>
        </w:rPr>
        <w:t>s missions</w:t>
      </w:r>
    </w:p>
    <w:p w14:paraId="5B82E799" w14:textId="77777777" w:rsidR="00C978F7" w:rsidRPr="008129B1" w:rsidRDefault="00C978F7" w:rsidP="00C978F7">
      <w:pPr>
        <w:jc w:val="both"/>
        <w:rPr>
          <w:rFonts w:ascii="Calibri" w:hAnsi="Calibri" w:cs="Calibri"/>
          <w:sz w:val="22"/>
          <w:szCs w:val="22"/>
          <w:lang w:val="fr-FR"/>
        </w:rPr>
      </w:pPr>
      <w:r w:rsidRPr="008129B1">
        <w:rPr>
          <w:rFonts w:ascii="Calibri" w:hAnsi="Calibri" w:cs="Calibri"/>
          <w:sz w:val="22"/>
          <w:szCs w:val="22"/>
        </w:rPr>
        <w:t>Enseignement du FLE aux adultes du A1 au C1</w:t>
      </w:r>
      <w:r>
        <w:rPr>
          <w:rFonts w:ascii="Calibri" w:hAnsi="Calibri" w:cs="Calibri"/>
          <w:sz w:val="22"/>
          <w:szCs w:val="22"/>
          <w:lang w:val="fr-FR"/>
        </w:rPr>
        <w:t>,</w:t>
      </w:r>
      <w:r w:rsidRPr="008129B1">
        <w:rPr>
          <w:rFonts w:ascii="Calibri" w:hAnsi="Calibri" w:cs="Calibri"/>
          <w:sz w:val="22"/>
          <w:szCs w:val="22"/>
        </w:rPr>
        <w:t xml:space="preserve"> </w:t>
      </w:r>
      <w:r w:rsidRPr="008129B1">
        <w:rPr>
          <w:rFonts w:ascii="Calibri" w:hAnsi="Calibri" w:cs="Calibri"/>
          <w:sz w:val="22"/>
          <w:szCs w:val="22"/>
          <w:lang w:val="fr-FR"/>
        </w:rPr>
        <w:t>tous formats</w:t>
      </w:r>
      <w:r>
        <w:rPr>
          <w:rFonts w:ascii="Calibri" w:hAnsi="Calibri" w:cs="Calibri"/>
          <w:sz w:val="22"/>
          <w:szCs w:val="22"/>
          <w:lang w:val="fr-FR"/>
        </w:rPr>
        <w:t>, et</w:t>
      </w:r>
      <w:r w:rsidRPr="008129B1">
        <w:rPr>
          <w:rFonts w:ascii="Calibri" w:hAnsi="Calibri" w:cs="Calibri"/>
          <w:sz w:val="22"/>
          <w:szCs w:val="22"/>
        </w:rPr>
        <w:t xml:space="preserve"> au jeune public, </w:t>
      </w:r>
      <w:r>
        <w:rPr>
          <w:rFonts w:ascii="Calibri" w:hAnsi="Calibri" w:cs="Calibri"/>
          <w:sz w:val="22"/>
          <w:szCs w:val="22"/>
          <w:lang w:val="fr-FR"/>
        </w:rPr>
        <w:t>7</w:t>
      </w:r>
      <w:r w:rsidRPr="008129B1">
        <w:rPr>
          <w:rFonts w:ascii="Calibri" w:hAnsi="Calibri" w:cs="Calibri"/>
          <w:sz w:val="22"/>
          <w:szCs w:val="22"/>
        </w:rPr>
        <w:t>-</w:t>
      </w:r>
      <w:r>
        <w:rPr>
          <w:rFonts w:ascii="Calibri" w:hAnsi="Calibri" w:cs="Calibri"/>
          <w:sz w:val="22"/>
          <w:szCs w:val="22"/>
          <w:lang w:val="fr-FR"/>
        </w:rPr>
        <w:t>16</w:t>
      </w:r>
      <w:r w:rsidRPr="008129B1">
        <w:rPr>
          <w:rFonts w:ascii="Calibri" w:hAnsi="Calibri" w:cs="Calibri"/>
          <w:sz w:val="22"/>
          <w:szCs w:val="22"/>
        </w:rPr>
        <w:t xml:space="preserve"> ans, en présentiel</w:t>
      </w:r>
      <w:r w:rsidRPr="008129B1">
        <w:rPr>
          <w:rFonts w:ascii="Calibri" w:hAnsi="Calibri" w:cs="Calibri"/>
          <w:sz w:val="22"/>
          <w:szCs w:val="22"/>
          <w:lang w:val="fr-FR"/>
        </w:rPr>
        <w:t>.</w:t>
      </w:r>
    </w:p>
    <w:p w14:paraId="24EAA450" w14:textId="07D1ECB6" w:rsidR="00F16710" w:rsidRPr="00C978F7" w:rsidRDefault="00C978F7" w:rsidP="00C978F7">
      <w:pPr>
        <w:jc w:val="both"/>
        <w:rPr>
          <w:rFonts w:cstheme="minorHAnsi"/>
          <w:sz w:val="22"/>
          <w:szCs w:val="22"/>
          <w:lang w:val="fr-FR"/>
        </w:rPr>
      </w:pPr>
      <w:r w:rsidRPr="008129B1">
        <w:rPr>
          <w:rFonts w:ascii="Calibri" w:hAnsi="Calibri" w:cs="Calibri"/>
          <w:sz w:val="22"/>
          <w:szCs w:val="22"/>
        </w:rPr>
        <w:t xml:space="preserve">Basé sur une pédagogie résolument actionnelles </w:t>
      </w:r>
      <w:r w:rsidRPr="008129B1">
        <w:rPr>
          <w:rFonts w:ascii="Calibri" w:hAnsi="Calibri" w:cs="Calibri"/>
          <w:sz w:val="22"/>
          <w:szCs w:val="22"/>
          <w:lang w:val="fr-FR"/>
        </w:rPr>
        <w:t>et</w:t>
      </w:r>
      <w:r w:rsidRPr="008129B1">
        <w:rPr>
          <w:rFonts w:ascii="Calibri" w:hAnsi="Calibri" w:cs="Calibri"/>
          <w:sz w:val="22"/>
          <w:szCs w:val="22"/>
        </w:rPr>
        <w:t xml:space="preserve"> la progression de l’AFSZ</w:t>
      </w:r>
      <w:r>
        <w:rPr>
          <w:rFonts w:ascii="Calibri" w:hAnsi="Calibri" w:cs="Calibri"/>
          <w:sz w:val="22"/>
          <w:szCs w:val="22"/>
          <w:lang w:val="fr-FR"/>
        </w:rPr>
        <w:t>, l</w:t>
      </w:r>
      <w:r w:rsidRPr="00835A85">
        <w:rPr>
          <w:rFonts w:cstheme="minorHAnsi"/>
          <w:sz w:val="22"/>
          <w:szCs w:val="22"/>
          <w:lang w:val="fr-FR"/>
        </w:rPr>
        <w:t>e poste demande un engagement du professeur dans les projets d’innovation et de développement de l’Alliance</w:t>
      </w:r>
      <w:r>
        <w:rPr>
          <w:rFonts w:cstheme="minorHAnsi"/>
          <w:sz w:val="22"/>
          <w:szCs w:val="22"/>
          <w:lang w:val="fr-FR"/>
        </w:rPr>
        <w:t xml:space="preserve"> et une bonne</w:t>
      </w:r>
      <w:r w:rsidRPr="00835A85">
        <w:rPr>
          <w:rFonts w:cstheme="minorHAnsi"/>
          <w:sz w:val="22"/>
          <w:szCs w:val="22"/>
          <w:lang w:val="fr-FR"/>
        </w:rPr>
        <w:t xml:space="preserve"> polyvalence</w:t>
      </w:r>
      <w:r>
        <w:rPr>
          <w:rFonts w:cstheme="minorHAnsi"/>
          <w:sz w:val="22"/>
          <w:szCs w:val="22"/>
          <w:lang w:val="fr-FR"/>
        </w:rPr>
        <w:t xml:space="preserve"> afin de </w:t>
      </w:r>
      <w:r w:rsidRPr="00835A85">
        <w:rPr>
          <w:rFonts w:cstheme="minorHAnsi"/>
          <w:sz w:val="22"/>
          <w:szCs w:val="22"/>
          <w:lang w:val="fr-FR"/>
        </w:rPr>
        <w:t xml:space="preserve">pouvoir aussi bien assurer des cours à l’Alliance, en entreprise ou établissements scolaires, qu’en présentiel, en ligne ou en </w:t>
      </w:r>
      <w:proofErr w:type="spellStart"/>
      <w:r w:rsidRPr="00835A85">
        <w:rPr>
          <w:rFonts w:cstheme="minorHAnsi"/>
          <w:sz w:val="22"/>
          <w:szCs w:val="22"/>
          <w:lang w:val="fr-FR"/>
        </w:rPr>
        <w:t>comodal</w:t>
      </w:r>
      <w:proofErr w:type="spellEnd"/>
      <w:r w:rsidRPr="00835A85">
        <w:rPr>
          <w:rFonts w:cstheme="minorHAnsi"/>
          <w:sz w:val="22"/>
          <w:szCs w:val="22"/>
          <w:lang w:val="fr-FR"/>
        </w:rPr>
        <w:t>.</w:t>
      </w:r>
    </w:p>
    <w:p w14:paraId="33F7CC3B" w14:textId="438614C6" w:rsidR="00F16710" w:rsidRPr="005A2A8E" w:rsidRDefault="00F16710" w:rsidP="005E32DA">
      <w:pPr>
        <w:textAlignment w:val="baseline"/>
        <w:rPr>
          <w:rFonts w:eastAsia="Times New Roman" w:cstheme="minorHAnsi"/>
          <w:sz w:val="22"/>
          <w:szCs w:val="22"/>
          <w:lang w:eastAsia="fr-FR"/>
        </w:rPr>
      </w:pPr>
    </w:p>
    <w:p w14:paraId="09D7C859" w14:textId="47C33561" w:rsidR="00F16710" w:rsidRPr="005A2A8E" w:rsidRDefault="00F16710" w:rsidP="005E32DA">
      <w:pPr>
        <w:textAlignment w:val="baseline"/>
        <w:rPr>
          <w:rFonts w:eastAsia="Times New Roman" w:cstheme="minorHAnsi"/>
          <w:color w:val="7F7F7F" w:themeColor="text1" w:themeTint="80"/>
          <w:sz w:val="22"/>
          <w:szCs w:val="22"/>
          <w:u w:val="single"/>
          <w:lang w:eastAsia="fr-FR"/>
        </w:rPr>
      </w:pPr>
      <w:r w:rsidRPr="005A2A8E">
        <w:rPr>
          <w:rFonts w:eastAsia="Times New Roman" w:cstheme="minorHAnsi"/>
          <w:color w:val="7F7F7F" w:themeColor="text1" w:themeTint="80"/>
          <w:sz w:val="22"/>
          <w:szCs w:val="22"/>
          <w:u w:val="single"/>
          <w:lang w:eastAsia="fr-FR"/>
        </w:rPr>
        <w:t>Profil du candidat</w:t>
      </w:r>
    </w:p>
    <w:p w14:paraId="6BA76B55" w14:textId="77777777" w:rsidR="000A41D9" w:rsidRPr="00466D1B" w:rsidRDefault="000A41D9" w:rsidP="005E32DA">
      <w:pPr>
        <w:pStyle w:val="Paragraphedeliste"/>
        <w:numPr>
          <w:ilvl w:val="0"/>
          <w:numId w:val="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contextualSpacing w:val="0"/>
        <w:jc w:val="both"/>
        <w:rPr>
          <w:rFonts w:asciiTheme="minorHAnsi" w:hAnsiTheme="minorHAnsi" w:cstheme="minorHAnsi"/>
          <w:sz w:val="22"/>
          <w:szCs w:val="22"/>
        </w:rPr>
      </w:pPr>
      <w:r w:rsidRPr="00466D1B">
        <w:rPr>
          <w:rFonts w:asciiTheme="minorHAnsi" w:hAnsiTheme="minorHAnsi" w:cstheme="minorHAnsi"/>
          <w:sz w:val="22"/>
          <w:szCs w:val="22"/>
        </w:rPr>
        <w:t>être de langue maternelle française ;</w:t>
      </w:r>
    </w:p>
    <w:p w14:paraId="388DFE89" w14:textId="6EEF4E87" w:rsidR="000A41D9" w:rsidRDefault="000A41D9" w:rsidP="002936A4">
      <w:pPr>
        <w:pStyle w:val="Paragraphedeliste"/>
        <w:numPr>
          <w:ilvl w:val="0"/>
          <w:numId w:val="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contextualSpacing w:val="0"/>
        <w:jc w:val="both"/>
        <w:rPr>
          <w:rFonts w:asciiTheme="minorHAnsi" w:hAnsiTheme="minorHAnsi" w:cstheme="minorHAnsi"/>
          <w:sz w:val="22"/>
          <w:szCs w:val="22"/>
        </w:rPr>
      </w:pPr>
      <w:r w:rsidRPr="00466D1B">
        <w:rPr>
          <w:rFonts w:asciiTheme="minorHAnsi" w:hAnsiTheme="minorHAnsi" w:cstheme="minorHAnsi"/>
          <w:sz w:val="22"/>
          <w:szCs w:val="22"/>
          <w:lang w:eastAsia="zh-CN"/>
        </w:rPr>
        <w:t>ê</w:t>
      </w:r>
      <w:r w:rsidRPr="00466D1B">
        <w:rPr>
          <w:rFonts w:asciiTheme="minorHAnsi" w:hAnsiTheme="minorHAnsi" w:cstheme="minorHAnsi"/>
          <w:sz w:val="22"/>
          <w:szCs w:val="22"/>
        </w:rPr>
        <w:t>tre titulaire d’un Master 2 de FLE</w:t>
      </w:r>
      <w:r w:rsidR="002936A4">
        <w:rPr>
          <w:rFonts w:asciiTheme="minorHAnsi" w:hAnsiTheme="minorHAnsi" w:cstheme="minorHAnsi"/>
          <w:sz w:val="22"/>
          <w:szCs w:val="22"/>
        </w:rPr>
        <w:t xml:space="preserve">, </w:t>
      </w:r>
      <w:r w:rsidR="002936A4" w:rsidRPr="00DE76C2">
        <w:rPr>
          <w:rFonts w:ascii="Calibri" w:hAnsi="Calibri" w:cs="Calibri"/>
          <w:sz w:val="22"/>
          <w:szCs w:val="22"/>
          <w:lang w:eastAsia="zh-CN"/>
        </w:rPr>
        <w:t>ou, pour les titulaires d’une licence ou d’un master</w:t>
      </w:r>
      <w:r w:rsidR="002936A4">
        <w:rPr>
          <w:rFonts w:ascii="Calibri" w:hAnsi="Calibri" w:cs="Calibri"/>
          <w:sz w:val="22"/>
          <w:szCs w:val="22"/>
          <w:lang w:eastAsia="zh-CN"/>
        </w:rPr>
        <w:t>,</w:t>
      </w:r>
      <w:r w:rsidR="002936A4" w:rsidRPr="00DE76C2">
        <w:rPr>
          <w:rFonts w:ascii="Calibri" w:hAnsi="Calibri" w:cs="Calibri"/>
          <w:sz w:val="22"/>
          <w:szCs w:val="22"/>
          <w:lang w:eastAsia="zh-CN"/>
        </w:rPr>
        <w:t xml:space="preserve"> </w:t>
      </w:r>
      <w:r w:rsidR="002936A4">
        <w:rPr>
          <w:rFonts w:ascii="Calibri" w:hAnsi="Calibri" w:cs="Calibri"/>
          <w:sz w:val="22"/>
          <w:szCs w:val="22"/>
          <w:lang w:eastAsia="zh-CN"/>
        </w:rPr>
        <w:t>la nécessité de</w:t>
      </w:r>
      <w:r w:rsidR="002936A4" w:rsidRPr="00DE76C2">
        <w:rPr>
          <w:rFonts w:ascii="Calibri" w:hAnsi="Calibri" w:cs="Calibri"/>
          <w:sz w:val="22"/>
          <w:szCs w:val="22"/>
          <w:lang w:eastAsia="zh-CN"/>
        </w:rPr>
        <w:t xml:space="preserve"> justifier de deux années d’expérience en enseignement du français langue étrangère à temps plein</w:t>
      </w:r>
      <w:r w:rsidR="002936A4">
        <w:rPr>
          <w:rFonts w:ascii="Calibri" w:hAnsi="Calibri" w:cs="Calibri"/>
          <w:sz w:val="22"/>
          <w:szCs w:val="22"/>
          <w:lang w:eastAsia="zh-CN"/>
        </w:rPr>
        <w:t xml:space="preserve"> </w:t>
      </w:r>
      <w:r>
        <w:rPr>
          <w:rFonts w:asciiTheme="minorHAnsi" w:hAnsiTheme="minorHAnsi" w:cstheme="minorHAnsi"/>
          <w:sz w:val="22"/>
          <w:szCs w:val="22"/>
        </w:rPr>
        <w:t>;</w:t>
      </w:r>
    </w:p>
    <w:p w14:paraId="4540F8CB" w14:textId="740A2E03" w:rsidR="00E75C4B" w:rsidRPr="00466D1B" w:rsidRDefault="00E75C4B" w:rsidP="002936A4">
      <w:pPr>
        <w:pStyle w:val="Paragraphedeliste"/>
        <w:numPr>
          <w:ilvl w:val="0"/>
          <w:numId w:val="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contextualSpacing w:val="0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Une expérience d’enseignement avec le jeune public serait appréciée ;</w:t>
      </w:r>
    </w:p>
    <w:p w14:paraId="5441E203" w14:textId="77777777" w:rsidR="005E32DA" w:rsidRDefault="005E32DA" w:rsidP="005E32DA">
      <w:pPr>
        <w:pStyle w:val="Paragraphedeliste"/>
        <w:numPr>
          <w:ilvl w:val="0"/>
          <w:numId w:val="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contextualSpacing w:val="0"/>
        <w:jc w:val="both"/>
        <w:rPr>
          <w:rFonts w:ascii="Calibri" w:hAnsi="Calibri" w:cs="Calibri"/>
          <w:sz w:val="22"/>
          <w:szCs w:val="22"/>
        </w:rPr>
      </w:pPr>
      <w:r w:rsidRPr="00466D1B">
        <w:rPr>
          <w:rFonts w:ascii="Calibri" w:hAnsi="Calibri" w:cs="Calibri"/>
          <w:sz w:val="22"/>
          <w:szCs w:val="22"/>
          <w:lang w:eastAsia="zh-CN"/>
        </w:rPr>
        <w:t xml:space="preserve">ouverture aux pratiques pédagogiques innovantes en présentiel, distanciel et </w:t>
      </w:r>
      <w:proofErr w:type="spellStart"/>
      <w:r>
        <w:rPr>
          <w:rFonts w:ascii="Calibri" w:hAnsi="Calibri" w:cs="Calibri"/>
          <w:sz w:val="22"/>
          <w:szCs w:val="22"/>
          <w:lang w:eastAsia="zh-CN"/>
        </w:rPr>
        <w:t>comodal</w:t>
      </w:r>
      <w:proofErr w:type="spellEnd"/>
      <w:r>
        <w:rPr>
          <w:rFonts w:ascii="Calibri" w:hAnsi="Calibri" w:cs="Calibri"/>
          <w:sz w:val="22"/>
          <w:szCs w:val="22"/>
          <w:lang w:eastAsia="zh-CN"/>
        </w:rPr>
        <w:t> ;</w:t>
      </w:r>
    </w:p>
    <w:p w14:paraId="3A6A9D32" w14:textId="77777777" w:rsidR="000A41D9" w:rsidRPr="00466D1B" w:rsidRDefault="000A41D9" w:rsidP="005E32DA">
      <w:pPr>
        <w:pStyle w:val="Paragraphedeliste"/>
        <w:numPr>
          <w:ilvl w:val="0"/>
          <w:numId w:val="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contextualSpacing w:val="0"/>
        <w:jc w:val="both"/>
        <w:rPr>
          <w:rFonts w:asciiTheme="minorHAnsi" w:hAnsiTheme="minorHAnsi" w:cstheme="minorHAnsi"/>
          <w:sz w:val="22"/>
          <w:szCs w:val="22"/>
        </w:rPr>
      </w:pPr>
      <w:r w:rsidRPr="00466D1B">
        <w:rPr>
          <w:rFonts w:asciiTheme="minorHAnsi" w:hAnsiTheme="minorHAnsi" w:cstheme="minorHAnsi"/>
          <w:sz w:val="22"/>
          <w:szCs w:val="22"/>
        </w:rPr>
        <w:t>posséder des qualités de communication, d’initiative, et d’adaptation ;</w:t>
      </w:r>
    </w:p>
    <w:p w14:paraId="271D4F52" w14:textId="0CA25278" w:rsidR="000A41D9" w:rsidRPr="00466D1B" w:rsidRDefault="000A41D9" w:rsidP="005E32DA">
      <w:pPr>
        <w:pStyle w:val="Paragraphedeliste"/>
        <w:numPr>
          <w:ilvl w:val="0"/>
          <w:numId w:val="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contextualSpacing w:val="0"/>
        <w:jc w:val="both"/>
        <w:rPr>
          <w:rFonts w:asciiTheme="minorHAnsi" w:hAnsiTheme="minorHAnsi" w:cstheme="minorHAnsi"/>
          <w:sz w:val="22"/>
          <w:szCs w:val="22"/>
        </w:rPr>
      </w:pPr>
      <w:r w:rsidRPr="00466D1B">
        <w:rPr>
          <w:rFonts w:asciiTheme="minorHAnsi" w:hAnsiTheme="minorHAnsi" w:cstheme="minorHAnsi"/>
          <w:sz w:val="22"/>
          <w:szCs w:val="22"/>
        </w:rPr>
        <w:t>faire preuve de dynamisme, d’enthousiasme, d’implication</w:t>
      </w:r>
      <w:r w:rsidR="005E32DA">
        <w:rPr>
          <w:rFonts w:asciiTheme="minorHAnsi" w:hAnsiTheme="minorHAnsi" w:cstheme="minorHAnsi"/>
          <w:sz w:val="22"/>
          <w:szCs w:val="22"/>
        </w:rPr>
        <w:t xml:space="preserve"> </w:t>
      </w:r>
      <w:r w:rsidRPr="00466D1B">
        <w:rPr>
          <w:rFonts w:asciiTheme="minorHAnsi" w:hAnsiTheme="minorHAnsi" w:cstheme="minorHAnsi"/>
          <w:sz w:val="22"/>
          <w:szCs w:val="22"/>
        </w:rPr>
        <w:t>et d’ouverture culturelle</w:t>
      </w:r>
      <w:r w:rsidRPr="00466D1B">
        <w:rPr>
          <w:rFonts w:asciiTheme="minorHAnsi" w:hAnsiTheme="minorHAnsi" w:cstheme="minorHAnsi"/>
          <w:sz w:val="22"/>
          <w:szCs w:val="22"/>
          <w:lang w:eastAsia="zh-CN"/>
        </w:rPr>
        <w:t xml:space="preserve"> ;</w:t>
      </w:r>
    </w:p>
    <w:p w14:paraId="2A78D38F" w14:textId="77777777" w:rsidR="000A41D9" w:rsidRPr="00466D1B" w:rsidRDefault="000A41D9" w:rsidP="005E32DA">
      <w:pPr>
        <w:pStyle w:val="Paragraphedeliste"/>
        <w:numPr>
          <w:ilvl w:val="0"/>
          <w:numId w:val="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contextualSpacing w:val="0"/>
        <w:jc w:val="both"/>
        <w:rPr>
          <w:rFonts w:ascii="Calibri" w:hAnsi="Calibri" w:cs="Calibri"/>
          <w:sz w:val="22"/>
          <w:szCs w:val="22"/>
        </w:rPr>
      </w:pPr>
      <w:r w:rsidRPr="00466D1B">
        <w:rPr>
          <w:rFonts w:asciiTheme="minorHAnsi" w:hAnsiTheme="minorHAnsi" w:cstheme="minorHAnsi"/>
          <w:sz w:val="22"/>
          <w:szCs w:val="22"/>
          <w:lang w:eastAsia="zh-CN"/>
        </w:rPr>
        <w:t>l’habilitation examinateur</w:t>
      </w:r>
      <w:r w:rsidRPr="00466D1B">
        <w:rPr>
          <w:rFonts w:ascii="Calibri" w:hAnsi="Calibri" w:cs="Calibri"/>
          <w:sz w:val="22"/>
          <w:szCs w:val="22"/>
          <w:lang w:eastAsia="zh-CN"/>
        </w:rPr>
        <w:t xml:space="preserve"> / correcteur DELF-DALF serait un plus ; </w:t>
      </w:r>
    </w:p>
    <w:p w14:paraId="0301F8C5" w14:textId="77777777" w:rsidR="000A41D9" w:rsidRPr="00950BBF" w:rsidRDefault="000A41D9" w:rsidP="005E32DA">
      <w:pPr>
        <w:pStyle w:val="Paragraphedeliste"/>
        <w:numPr>
          <w:ilvl w:val="0"/>
          <w:numId w:val="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contextualSpacing w:val="0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  <w:lang w:eastAsia="zh-CN"/>
        </w:rPr>
        <w:t xml:space="preserve">Un niveau B1 en anglais et/ou des connaissances en chinois seraient un plus. </w:t>
      </w:r>
    </w:p>
    <w:p w14:paraId="2C23C8AF" w14:textId="73D6A5D5" w:rsidR="005A2A8E" w:rsidRPr="005A2A8E" w:rsidRDefault="005A2A8E" w:rsidP="005E32DA">
      <w:pPr>
        <w:textAlignment w:val="baseline"/>
        <w:rPr>
          <w:rFonts w:eastAsia="Times New Roman" w:cstheme="minorHAnsi"/>
          <w:sz w:val="22"/>
          <w:szCs w:val="22"/>
          <w:u w:val="single"/>
          <w:lang w:eastAsia="fr-FR"/>
        </w:rPr>
      </w:pPr>
    </w:p>
    <w:p w14:paraId="0CA4C86E" w14:textId="28703E6A" w:rsidR="005A2A8E" w:rsidRPr="00742DDE" w:rsidRDefault="00742DDE" w:rsidP="005E32DA">
      <w:pPr>
        <w:textAlignment w:val="baseline"/>
        <w:rPr>
          <w:rFonts w:eastAsia="Times New Roman" w:cstheme="minorHAnsi"/>
          <w:color w:val="7F7F7F" w:themeColor="text1" w:themeTint="80"/>
          <w:sz w:val="22"/>
          <w:szCs w:val="22"/>
          <w:u w:val="single"/>
          <w:lang w:eastAsia="fr-FR"/>
        </w:rPr>
      </w:pPr>
      <w:r w:rsidRPr="00742DDE">
        <w:rPr>
          <w:rFonts w:eastAsia="Times New Roman" w:cstheme="minorHAnsi"/>
          <w:color w:val="7F7F7F" w:themeColor="text1" w:themeTint="80"/>
          <w:sz w:val="22"/>
          <w:szCs w:val="22"/>
          <w:u w:val="single"/>
          <w:lang w:val="fr-FR" w:eastAsia="fr-FR"/>
        </w:rPr>
        <w:t>T</w:t>
      </w:r>
      <w:r w:rsidR="005A2A8E" w:rsidRPr="00742DDE">
        <w:rPr>
          <w:rFonts w:eastAsia="Times New Roman" w:cstheme="minorHAnsi"/>
          <w:color w:val="7F7F7F" w:themeColor="text1" w:themeTint="80"/>
          <w:sz w:val="22"/>
          <w:szCs w:val="22"/>
          <w:u w:val="single"/>
          <w:lang w:eastAsia="fr-FR"/>
        </w:rPr>
        <w:t>ype de contrat</w:t>
      </w:r>
    </w:p>
    <w:p w14:paraId="51063D37" w14:textId="77777777" w:rsidR="003B060D" w:rsidRPr="008129B1" w:rsidRDefault="003B060D" w:rsidP="003B060D">
      <w:pPr>
        <w:textAlignment w:val="baseline"/>
        <w:rPr>
          <w:rFonts w:eastAsia="Times New Roman" w:cstheme="minorHAnsi"/>
          <w:sz w:val="22"/>
          <w:szCs w:val="22"/>
          <w:lang w:val="fr-FR" w:eastAsia="fr-FR"/>
        </w:rPr>
      </w:pPr>
      <w:r w:rsidRPr="008129B1">
        <w:rPr>
          <w:rFonts w:eastAsia="Times New Roman" w:cstheme="minorHAnsi"/>
          <w:sz w:val="22"/>
          <w:szCs w:val="22"/>
          <w:lang w:val="fr-FR" w:eastAsia="fr-FR"/>
        </w:rPr>
        <w:t>Contrat local à temps plein de 1 an renouvelable.</w:t>
      </w:r>
    </w:p>
    <w:p w14:paraId="77675712" w14:textId="77777777" w:rsidR="003B060D" w:rsidRDefault="003B060D" w:rsidP="003B060D">
      <w:pPr>
        <w:textAlignment w:val="baseline"/>
        <w:rPr>
          <w:rFonts w:eastAsia="Times New Roman" w:cstheme="minorHAnsi"/>
          <w:sz w:val="22"/>
          <w:szCs w:val="22"/>
          <w:lang w:val="fr-FR"/>
        </w:rPr>
      </w:pPr>
      <w:r w:rsidRPr="008129B1">
        <w:rPr>
          <w:rFonts w:eastAsia="Times New Roman" w:cstheme="minorHAnsi"/>
          <w:sz w:val="22"/>
          <w:szCs w:val="22"/>
          <w:lang w:val="fr-FR"/>
        </w:rPr>
        <w:t>20h/semaine</w:t>
      </w:r>
      <w:r>
        <w:rPr>
          <w:rFonts w:eastAsia="Times New Roman" w:cstheme="minorHAnsi"/>
          <w:sz w:val="22"/>
          <w:szCs w:val="22"/>
          <w:lang w:val="fr-FR"/>
        </w:rPr>
        <w:t xml:space="preserve"> en moyenne garanties – 5 sessions de 9 semaines/an </w:t>
      </w:r>
    </w:p>
    <w:p w14:paraId="2BBC9E4D" w14:textId="547549A6" w:rsidR="00C978F7" w:rsidRDefault="00C978F7" w:rsidP="00C978F7">
      <w:pPr>
        <w:textAlignment w:val="baseline"/>
        <w:rPr>
          <w:rFonts w:eastAsia="Times New Roman" w:cstheme="minorHAnsi"/>
          <w:sz w:val="22"/>
          <w:szCs w:val="22"/>
          <w:lang w:val="fr-FR"/>
        </w:rPr>
      </w:pPr>
      <w:r>
        <w:rPr>
          <w:rFonts w:eastAsia="Times New Roman" w:cstheme="minorHAnsi"/>
          <w:sz w:val="22"/>
          <w:szCs w:val="22"/>
          <w:lang w:val="fr-FR"/>
        </w:rPr>
        <w:t>Environ 30k€/an en brut, avantages compris</w:t>
      </w:r>
    </w:p>
    <w:p w14:paraId="7E11AE89" w14:textId="77777777" w:rsidR="00C978F7" w:rsidRDefault="00C978F7" w:rsidP="00C978F7">
      <w:pPr>
        <w:textAlignment w:val="baseline"/>
        <w:rPr>
          <w:rFonts w:eastAsia="Times New Roman" w:cstheme="minorHAnsi"/>
          <w:sz w:val="22"/>
          <w:szCs w:val="22"/>
          <w:lang w:val="fr-FR"/>
        </w:rPr>
      </w:pPr>
      <w:r>
        <w:rPr>
          <w:rFonts w:eastAsia="Times New Roman" w:cstheme="minorHAnsi"/>
          <w:sz w:val="22"/>
          <w:szCs w:val="22"/>
          <w:lang w:val="fr-FR"/>
        </w:rPr>
        <w:t xml:space="preserve">Les conditions salariales détaillées seront communiquées aux candidats présélectionnés. </w:t>
      </w:r>
    </w:p>
    <w:p w14:paraId="20CA57F7" w14:textId="67889258" w:rsidR="005A2A8E" w:rsidRPr="005A2A8E" w:rsidRDefault="005A2A8E" w:rsidP="005E32DA">
      <w:pPr>
        <w:textAlignment w:val="baseline"/>
        <w:rPr>
          <w:rFonts w:eastAsia="Times New Roman" w:cstheme="minorHAnsi"/>
          <w:sz w:val="22"/>
          <w:szCs w:val="22"/>
          <w:lang w:eastAsia="fr-FR"/>
        </w:rPr>
      </w:pPr>
    </w:p>
    <w:p w14:paraId="7D633633" w14:textId="2DC12112" w:rsidR="005A2A8E" w:rsidRPr="005A2A8E" w:rsidRDefault="005A2A8E" w:rsidP="005E32DA">
      <w:pPr>
        <w:textAlignment w:val="baseline"/>
        <w:rPr>
          <w:rFonts w:eastAsia="Times New Roman" w:cstheme="minorHAnsi"/>
          <w:sz w:val="22"/>
          <w:szCs w:val="22"/>
          <w:lang w:eastAsia="fr-FR"/>
        </w:rPr>
      </w:pPr>
      <w:r w:rsidRPr="005A2A8E">
        <w:rPr>
          <w:rFonts w:eastAsia="Times New Roman" w:cstheme="minorHAnsi"/>
          <w:color w:val="7F7F7F" w:themeColor="text1" w:themeTint="80"/>
          <w:sz w:val="22"/>
          <w:szCs w:val="22"/>
          <w:u w:val="single"/>
          <w:lang w:eastAsia="fr-FR"/>
        </w:rPr>
        <w:t>Contact</w:t>
      </w:r>
      <w:r w:rsidRPr="005A2A8E">
        <w:rPr>
          <w:rFonts w:eastAsia="Times New Roman" w:cstheme="minorHAnsi"/>
          <w:color w:val="7F7F7F" w:themeColor="text1" w:themeTint="80"/>
          <w:sz w:val="22"/>
          <w:szCs w:val="22"/>
          <w:lang w:eastAsia="fr-FR"/>
        </w:rPr>
        <w:t> :</w:t>
      </w:r>
    </w:p>
    <w:p w14:paraId="21D02AA8" w14:textId="1D91B367" w:rsidR="005E32DA" w:rsidRPr="002A7D9A" w:rsidRDefault="005E32DA" w:rsidP="005E32DA">
      <w:pPr>
        <w:pStyle w:val="Sansinterligne"/>
        <w:jc w:val="both"/>
        <w:rPr>
          <w:rStyle w:val="Hyperlink0"/>
          <w:rFonts w:ascii="Calibri" w:hAnsi="Calibri" w:cs="Calibri"/>
          <w:sz w:val="22"/>
          <w:szCs w:val="22"/>
        </w:rPr>
      </w:pPr>
      <w:r w:rsidRPr="002A7D9A">
        <w:rPr>
          <w:rFonts w:ascii="Calibri" w:hAnsi="Calibri" w:cs="Calibri"/>
          <w:sz w:val="22"/>
          <w:szCs w:val="22"/>
        </w:rPr>
        <w:lastRenderedPageBreak/>
        <w:t xml:space="preserve">Envoyer votre dossier de candidature à </w:t>
      </w:r>
      <w:hyperlink r:id="rId7" w:history="1">
        <w:r w:rsidRPr="007974FD">
          <w:rPr>
            <w:rStyle w:val="Lienhypertexte"/>
            <w:rFonts w:ascii="Calibri" w:hAnsi="Calibri" w:cs="Calibri"/>
            <w:color w:val="2F5496" w:themeColor="accent1" w:themeShade="BF"/>
            <w:sz w:val="22"/>
            <w:szCs w:val="22"/>
          </w:rPr>
          <w:t>recrutement.shenzhen@afchine.org</w:t>
        </w:r>
      </w:hyperlink>
      <w:r w:rsidRPr="007974FD">
        <w:rPr>
          <w:rFonts w:ascii="Calibri" w:hAnsi="Calibri" w:cs="Calibri"/>
          <w:color w:val="2F5496" w:themeColor="accent1" w:themeShade="BF"/>
          <w:sz w:val="22"/>
          <w:szCs w:val="22"/>
        </w:rPr>
        <w:t xml:space="preserve"> </w:t>
      </w:r>
      <w:r w:rsidRPr="002A7D9A">
        <w:rPr>
          <w:rFonts w:ascii="Calibri" w:hAnsi="Calibri" w:cs="Calibri"/>
          <w:sz w:val="22"/>
          <w:szCs w:val="22"/>
        </w:rPr>
        <w:t xml:space="preserve">au nom de </w:t>
      </w:r>
      <w:r>
        <w:rPr>
          <w:rFonts w:ascii="Calibri" w:hAnsi="Calibri" w:cs="Calibri"/>
          <w:sz w:val="22"/>
          <w:szCs w:val="22"/>
        </w:rPr>
        <w:t>Stéphane</w:t>
      </w:r>
      <w:r w:rsidRPr="002A7D9A">
        <w:rPr>
          <w:rFonts w:ascii="Calibri" w:hAnsi="Calibri" w:cs="Calibri"/>
          <w:sz w:val="22"/>
          <w:szCs w:val="22"/>
        </w:rPr>
        <w:t xml:space="preserve"> JOLY, directeur, </w:t>
      </w:r>
      <w:r w:rsidRPr="005E32DA">
        <w:rPr>
          <w:rStyle w:val="Hyperlink0"/>
          <w:rFonts w:ascii="Calibri" w:hAnsi="Calibri" w:cs="Calibri"/>
          <w:sz w:val="22"/>
          <w:szCs w:val="22"/>
          <w:u w:val="none"/>
        </w:rPr>
        <w:t>avec :</w:t>
      </w:r>
    </w:p>
    <w:p w14:paraId="4A0130D1" w14:textId="77777777" w:rsidR="005E32DA" w:rsidRPr="002A7D9A" w:rsidRDefault="005E32DA" w:rsidP="005E32DA">
      <w:pPr>
        <w:pStyle w:val="Pardfaut"/>
        <w:numPr>
          <w:ilvl w:val="0"/>
          <w:numId w:val="1"/>
        </w:numPr>
        <w:tabs>
          <w:tab w:val="left" w:pos="220"/>
          <w:tab w:val="left" w:pos="720"/>
        </w:tabs>
        <w:jc w:val="both"/>
        <w:rPr>
          <w:rFonts w:ascii="Calibri" w:hAnsi="Calibri" w:cs="Calibri"/>
          <w:color w:val="auto"/>
        </w:rPr>
      </w:pPr>
      <w:r w:rsidRPr="002A7D9A">
        <w:rPr>
          <w:rFonts w:ascii="Calibri" w:hAnsi="Calibri" w:cs="Calibri"/>
          <w:color w:val="auto"/>
        </w:rPr>
        <w:t>un CV détaillé (en indiquant les mois et années de chaque expérience) avec photo récente ;</w:t>
      </w:r>
    </w:p>
    <w:p w14:paraId="2ABAAE33" w14:textId="77777777" w:rsidR="005E32DA" w:rsidRPr="002A7D9A" w:rsidRDefault="005E32DA" w:rsidP="005E32DA">
      <w:pPr>
        <w:pStyle w:val="Pardfaut"/>
        <w:numPr>
          <w:ilvl w:val="0"/>
          <w:numId w:val="1"/>
        </w:numPr>
        <w:tabs>
          <w:tab w:val="left" w:pos="220"/>
          <w:tab w:val="left" w:pos="720"/>
        </w:tabs>
        <w:jc w:val="both"/>
        <w:rPr>
          <w:rFonts w:ascii="Calibri" w:hAnsi="Calibri" w:cs="Calibri"/>
          <w:color w:val="auto"/>
        </w:rPr>
      </w:pPr>
      <w:r w:rsidRPr="002A7D9A">
        <w:rPr>
          <w:rFonts w:ascii="Calibri" w:hAnsi="Calibri" w:cs="Calibri"/>
          <w:color w:val="auto"/>
        </w:rPr>
        <w:t>une lettre de motivation ;</w:t>
      </w:r>
    </w:p>
    <w:p w14:paraId="56B9A00F" w14:textId="77777777" w:rsidR="005E32DA" w:rsidRPr="002A7D9A" w:rsidRDefault="005E32DA" w:rsidP="005E32DA">
      <w:pPr>
        <w:pStyle w:val="Pardfaut"/>
        <w:numPr>
          <w:ilvl w:val="0"/>
          <w:numId w:val="1"/>
        </w:numPr>
        <w:tabs>
          <w:tab w:val="left" w:pos="220"/>
          <w:tab w:val="left" w:pos="720"/>
        </w:tabs>
        <w:jc w:val="both"/>
        <w:rPr>
          <w:rFonts w:ascii="Calibri" w:hAnsi="Calibri" w:cs="Calibri"/>
          <w:color w:val="auto"/>
        </w:rPr>
      </w:pPr>
      <w:r w:rsidRPr="002A7D9A">
        <w:rPr>
          <w:rFonts w:ascii="Calibri" w:hAnsi="Calibri" w:cs="Calibri"/>
          <w:color w:val="auto"/>
        </w:rPr>
        <w:t>vos lettres de recommandation ;</w:t>
      </w:r>
    </w:p>
    <w:p w14:paraId="2A3E4EDF" w14:textId="664D396B" w:rsidR="005E32DA" w:rsidRPr="002A7D9A" w:rsidRDefault="005E32DA" w:rsidP="005E32DA">
      <w:pPr>
        <w:pStyle w:val="Pardfaut"/>
        <w:numPr>
          <w:ilvl w:val="0"/>
          <w:numId w:val="1"/>
        </w:numPr>
        <w:tabs>
          <w:tab w:val="left" w:pos="220"/>
          <w:tab w:val="left" w:pos="720"/>
        </w:tabs>
        <w:jc w:val="both"/>
        <w:rPr>
          <w:rFonts w:ascii="Calibri" w:hAnsi="Calibri" w:cs="Calibri"/>
          <w:color w:val="auto"/>
        </w:rPr>
      </w:pPr>
      <w:r w:rsidRPr="002A7D9A">
        <w:rPr>
          <w:rFonts w:ascii="Calibri" w:hAnsi="Calibri" w:cs="Calibri"/>
          <w:color w:val="auto"/>
        </w:rPr>
        <w:t>les copies de vos diplômes de FLE</w:t>
      </w:r>
      <w:r>
        <w:rPr>
          <w:rFonts w:ascii="Calibri" w:hAnsi="Calibri" w:cs="Calibri"/>
          <w:color w:val="auto"/>
        </w:rPr>
        <w:t xml:space="preserve"> (les originaux seront indispensables à l’obtention du permis de travail sur place).</w:t>
      </w:r>
    </w:p>
    <w:p w14:paraId="7B761875" w14:textId="7C954BB8" w:rsidR="005A2A8E" w:rsidRPr="005A2A8E" w:rsidRDefault="005A2A8E" w:rsidP="005E32DA">
      <w:pPr>
        <w:textAlignment w:val="baseline"/>
        <w:rPr>
          <w:rFonts w:eastAsia="Times New Roman" w:cstheme="minorHAnsi"/>
          <w:sz w:val="22"/>
          <w:szCs w:val="22"/>
          <w:lang w:eastAsia="fr-FR"/>
        </w:rPr>
      </w:pPr>
    </w:p>
    <w:p w14:paraId="3EB8051F" w14:textId="5FEADB83" w:rsidR="005A2A8E" w:rsidRPr="005A2A8E" w:rsidRDefault="005A2A8E" w:rsidP="005E32DA">
      <w:pPr>
        <w:jc w:val="both"/>
        <w:rPr>
          <w:rFonts w:eastAsia="Times New Roman" w:cstheme="minorHAnsi"/>
          <w:color w:val="7F7F7F" w:themeColor="text1" w:themeTint="80"/>
          <w:sz w:val="22"/>
          <w:szCs w:val="22"/>
          <w:lang w:eastAsia="fr-FR"/>
        </w:rPr>
      </w:pPr>
      <w:r w:rsidRPr="005A2A8E">
        <w:rPr>
          <w:rFonts w:eastAsia="Times New Roman" w:cstheme="minorHAnsi"/>
          <w:color w:val="7F7F7F" w:themeColor="text1" w:themeTint="80"/>
          <w:sz w:val="22"/>
          <w:szCs w:val="22"/>
          <w:u w:val="single"/>
          <w:lang w:eastAsia="fr-FR"/>
        </w:rPr>
        <w:t>Durée du stage ou du contrat de travail</w:t>
      </w:r>
      <w:r w:rsidRPr="005A2A8E">
        <w:rPr>
          <w:rFonts w:eastAsia="Times New Roman" w:cstheme="minorHAnsi"/>
          <w:color w:val="7F7F7F" w:themeColor="text1" w:themeTint="80"/>
          <w:sz w:val="22"/>
          <w:szCs w:val="22"/>
          <w:lang w:eastAsia="fr-FR"/>
        </w:rPr>
        <w:t> </w:t>
      </w:r>
    </w:p>
    <w:p w14:paraId="0686BE92" w14:textId="79D8C760" w:rsidR="005A2A8E" w:rsidRDefault="005E32DA" w:rsidP="005E32DA">
      <w:pPr>
        <w:textAlignment w:val="baseline"/>
        <w:rPr>
          <w:rFonts w:eastAsia="Times New Roman" w:cstheme="minorHAnsi"/>
          <w:sz w:val="22"/>
          <w:szCs w:val="22"/>
          <w:lang w:val="fr-FR" w:eastAsia="fr-FR"/>
        </w:rPr>
      </w:pPr>
      <w:r>
        <w:rPr>
          <w:rFonts w:eastAsia="Times New Roman" w:cstheme="minorHAnsi"/>
          <w:sz w:val="22"/>
          <w:szCs w:val="22"/>
          <w:lang w:val="fr-FR" w:eastAsia="fr-FR"/>
        </w:rPr>
        <w:t>Un an renouvelable</w:t>
      </w:r>
    </w:p>
    <w:p w14:paraId="0C65AE88" w14:textId="77777777" w:rsidR="005E32DA" w:rsidRPr="005E32DA" w:rsidRDefault="005E32DA" w:rsidP="005E32DA">
      <w:pPr>
        <w:textAlignment w:val="baseline"/>
        <w:rPr>
          <w:rFonts w:eastAsia="Times New Roman" w:cstheme="minorHAnsi"/>
          <w:sz w:val="22"/>
          <w:szCs w:val="22"/>
          <w:lang w:val="fr-FR" w:eastAsia="fr-FR"/>
        </w:rPr>
      </w:pPr>
    </w:p>
    <w:p w14:paraId="4C73CB13" w14:textId="77777777" w:rsidR="005A2A8E" w:rsidRPr="005A2A8E" w:rsidRDefault="005A2A8E" w:rsidP="005E32DA">
      <w:pPr>
        <w:jc w:val="both"/>
        <w:rPr>
          <w:rFonts w:eastAsia="Times New Roman" w:cstheme="minorHAnsi"/>
          <w:color w:val="7F7F7F" w:themeColor="text1" w:themeTint="80"/>
          <w:sz w:val="22"/>
          <w:szCs w:val="22"/>
          <w:lang w:eastAsia="fr-FR"/>
        </w:rPr>
      </w:pPr>
      <w:r w:rsidRPr="005A2A8E">
        <w:rPr>
          <w:rFonts w:eastAsia="Times New Roman" w:cstheme="minorHAnsi"/>
          <w:color w:val="7F7F7F" w:themeColor="text1" w:themeTint="80"/>
          <w:sz w:val="22"/>
          <w:szCs w:val="22"/>
          <w:u w:val="single"/>
          <w:lang w:eastAsia="fr-FR"/>
        </w:rPr>
        <w:t>Date limite pour l’envoi des candidatures </w:t>
      </w:r>
    </w:p>
    <w:p w14:paraId="5B988091" w14:textId="586D6501" w:rsidR="00F16710" w:rsidRPr="00C4605C" w:rsidRDefault="006F6267" w:rsidP="006F6267">
      <w:pPr>
        <w:textAlignment w:val="baseline"/>
        <w:rPr>
          <w:rFonts w:eastAsia="Times New Roman" w:cstheme="minorHAnsi"/>
          <w:sz w:val="22"/>
          <w:szCs w:val="22"/>
          <w:lang w:val="fr-FR"/>
        </w:rPr>
      </w:pPr>
      <w:r>
        <w:rPr>
          <w:rFonts w:eastAsia="Times New Roman" w:cstheme="minorHAnsi"/>
          <w:sz w:val="22"/>
          <w:szCs w:val="22"/>
          <w:lang w:val="fr-FR"/>
        </w:rPr>
        <w:t>Les candidatures sont examinées au fur et à mesure de leur réception.</w:t>
      </w:r>
    </w:p>
    <w:sectPr w:rsidR="00F16710" w:rsidRPr="00C4605C" w:rsidSect="003B060D">
      <w:headerReference w:type="default" r:id="rId8"/>
      <w:pgSz w:w="11906" w:h="16838"/>
      <w:pgMar w:top="1146" w:right="1440" w:bottom="1101" w:left="1440" w:header="385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2FF2B44" w14:textId="77777777" w:rsidR="003F52CF" w:rsidRDefault="003F52CF" w:rsidP="00F16710">
      <w:r>
        <w:separator/>
      </w:r>
    </w:p>
  </w:endnote>
  <w:endnote w:type="continuationSeparator" w:id="0">
    <w:p w14:paraId="29CD3377" w14:textId="77777777" w:rsidR="003F52CF" w:rsidRDefault="003F52CF" w:rsidP="00F167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Helvetica">
    <w:panose1 w:val="020B0604020202020204"/>
    <w:charset w:val="00"/>
    <w:family w:val="auto"/>
    <w:pitch w:val="variable"/>
    <w:sig w:usb0="E00002FF" w:usb1="5000785B" w:usb2="00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573AC73" w14:textId="77777777" w:rsidR="003F52CF" w:rsidRDefault="003F52CF" w:rsidP="00F16710">
      <w:r>
        <w:separator/>
      </w:r>
    </w:p>
  </w:footnote>
  <w:footnote w:type="continuationSeparator" w:id="0">
    <w:p w14:paraId="7835CEAC" w14:textId="77777777" w:rsidR="003F52CF" w:rsidRDefault="003F52CF" w:rsidP="00F1671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96C7C38" w14:textId="48EBE0D4" w:rsidR="00F16710" w:rsidRDefault="00F16710" w:rsidP="00F16710">
    <w:pPr>
      <w:pStyle w:val="En-tte"/>
      <w:jc w:val="center"/>
    </w:pPr>
    <w:r>
      <w:rPr>
        <w:noProof/>
      </w:rPr>
      <w:drawing>
        <wp:inline distT="0" distB="0" distL="0" distR="0" wp14:anchorId="1C1CF138" wp14:editId="4897850A">
          <wp:extent cx="1757157" cy="415636"/>
          <wp:effectExtent l="0" t="0" r="0" b="381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80189" cy="49204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45B3EC5"/>
    <w:multiLevelType w:val="hybridMultilevel"/>
    <w:tmpl w:val="8D50984A"/>
    <w:lvl w:ilvl="0" w:tplc="49B40292">
      <w:numFmt w:val="bullet"/>
      <w:lvlText w:val="-"/>
      <w:lvlJc w:val="left"/>
      <w:pPr>
        <w:ind w:left="720" w:hanging="360"/>
      </w:pPr>
      <w:rPr>
        <w:rFonts w:ascii="Calibri" w:eastAsia="SimSun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5222111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7D83"/>
    <w:rsid w:val="00041D29"/>
    <w:rsid w:val="000A41D9"/>
    <w:rsid w:val="00115226"/>
    <w:rsid w:val="001240B3"/>
    <w:rsid w:val="00185D5D"/>
    <w:rsid w:val="002465EB"/>
    <w:rsid w:val="002936A4"/>
    <w:rsid w:val="002E5890"/>
    <w:rsid w:val="00305300"/>
    <w:rsid w:val="0035643C"/>
    <w:rsid w:val="003B060D"/>
    <w:rsid w:val="003F52CF"/>
    <w:rsid w:val="005A2A8E"/>
    <w:rsid w:val="005E32DA"/>
    <w:rsid w:val="00604EE3"/>
    <w:rsid w:val="0069012C"/>
    <w:rsid w:val="006E6A11"/>
    <w:rsid w:val="006F6267"/>
    <w:rsid w:val="00742DDE"/>
    <w:rsid w:val="00887D83"/>
    <w:rsid w:val="008C24F0"/>
    <w:rsid w:val="009151FC"/>
    <w:rsid w:val="00992388"/>
    <w:rsid w:val="009C7AC3"/>
    <w:rsid w:val="00A86C4F"/>
    <w:rsid w:val="00AB32FF"/>
    <w:rsid w:val="00C4605C"/>
    <w:rsid w:val="00C978F7"/>
    <w:rsid w:val="00CD4F6F"/>
    <w:rsid w:val="00D537B2"/>
    <w:rsid w:val="00DD097D"/>
    <w:rsid w:val="00E7537E"/>
    <w:rsid w:val="00E75C4B"/>
    <w:rsid w:val="00F16710"/>
    <w:rsid w:val="00F94C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4DF955"/>
  <w15:chartTrackingRefBased/>
  <w15:docId w15:val="{36492E5B-7582-8D48-A455-14B9C1E8F6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4"/>
        <w:szCs w:val="24"/>
        <w:lang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F16710"/>
    <w:pPr>
      <w:tabs>
        <w:tab w:val="center" w:pos="4513"/>
        <w:tab w:val="right" w:pos="9026"/>
      </w:tabs>
    </w:pPr>
  </w:style>
  <w:style w:type="character" w:customStyle="1" w:styleId="En-tteCar">
    <w:name w:val="En-tête Car"/>
    <w:basedOn w:val="Policepardfaut"/>
    <w:link w:val="En-tte"/>
    <w:uiPriority w:val="99"/>
    <w:rsid w:val="00F16710"/>
  </w:style>
  <w:style w:type="paragraph" w:styleId="Pieddepage">
    <w:name w:val="footer"/>
    <w:basedOn w:val="Normal"/>
    <w:link w:val="PieddepageCar"/>
    <w:uiPriority w:val="99"/>
    <w:unhideWhenUsed/>
    <w:rsid w:val="00F16710"/>
    <w:pPr>
      <w:tabs>
        <w:tab w:val="center" w:pos="4513"/>
        <w:tab w:val="right" w:pos="9026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F16710"/>
  </w:style>
  <w:style w:type="paragraph" w:styleId="Paragraphedeliste">
    <w:name w:val="List Paragraph"/>
    <w:basedOn w:val="Normal"/>
    <w:uiPriority w:val="34"/>
    <w:qFormat/>
    <w:rsid w:val="000A41D9"/>
    <w:pPr>
      <w:pBdr>
        <w:top w:val="nil"/>
        <w:left w:val="nil"/>
        <w:bottom w:val="nil"/>
        <w:right w:val="nil"/>
        <w:between w:val="nil"/>
        <w:bar w:val="nil"/>
      </w:pBdr>
      <w:ind w:left="720"/>
      <w:contextualSpacing/>
    </w:pPr>
    <w:rPr>
      <w:rFonts w:ascii="Times New Roman" w:hAnsi="Times New Roman" w:cs="Times New Roman"/>
      <w:bdr w:val="nil"/>
      <w:lang w:val="fr-FR" w:eastAsia="en-US"/>
    </w:rPr>
  </w:style>
  <w:style w:type="character" w:styleId="Lienhypertexte">
    <w:name w:val="Hyperlink"/>
    <w:rsid w:val="005E32DA"/>
    <w:rPr>
      <w:u w:val="single"/>
    </w:rPr>
  </w:style>
  <w:style w:type="paragraph" w:customStyle="1" w:styleId="Pardfaut">
    <w:name w:val="Par défaut"/>
    <w:rsid w:val="005E32DA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" w:eastAsia="Arial Unicode MS" w:hAnsi="Helvetica" w:cs="Arial Unicode MS"/>
      <w:color w:val="000000"/>
      <w:sz w:val="22"/>
      <w:szCs w:val="22"/>
      <w:bdr w:val="nil"/>
      <w:lang w:val="fr-FR"/>
    </w:rPr>
  </w:style>
  <w:style w:type="character" w:customStyle="1" w:styleId="Hyperlink0">
    <w:name w:val="Hyperlink.0"/>
    <w:basedOn w:val="Policepardfaut"/>
    <w:rsid w:val="005E32DA"/>
    <w:rPr>
      <w:sz w:val="26"/>
      <w:szCs w:val="26"/>
      <w:u w:val="single"/>
    </w:rPr>
  </w:style>
  <w:style w:type="paragraph" w:styleId="Sansinterligne">
    <w:name w:val="No Spacing"/>
    <w:uiPriority w:val="1"/>
    <w:qFormat/>
    <w:rsid w:val="005E32DA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hAnsi="Times New Roman" w:cs="Times New Roman"/>
      <w:bdr w:val="nil"/>
      <w:lang w:val="fr-FR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recrutement.shenzhen@afchine.or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480</Words>
  <Characters>2642</Characters>
  <Application>Microsoft Office Word</Application>
  <DocSecurity>4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Joly Stéphane</dc:creator>
  <cp:keywords/>
  <dc:description/>
  <cp:lastModifiedBy>Florence Castel</cp:lastModifiedBy>
  <cp:revision>2</cp:revision>
  <dcterms:created xsi:type="dcterms:W3CDTF">2025-06-03T07:57:00Z</dcterms:created>
  <dcterms:modified xsi:type="dcterms:W3CDTF">2025-06-03T07:57:00Z</dcterms:modified>
</cp:coreProperties>
</file>